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9FF3C" w14:textId="77777777" w:rsidR="00DC0CD3" w:rsidRPr="00A14110" w:rsidRDefault="00DC0CD3" w:rsidP="00E02BD4"/>
    <w:p w14:paraId="6AE18E6A" w14:textId="77777777" w:rsidR="00DC0CD3" w:rsidRDefault="00BF4A23" w:rsidP="00E02BD4">
      <w:pPr>
        <w:ind w:left="0"/>
        <w:rPr>
          <w:b/>
          <w:i/>
          <w:sz w:val="48"/>
          <w:u w:val="single"/>
        </w:rPr>
      </w:pPr>
      <w:r>
        <w:rPr>
          <w:noProof/>
        </w:rPr>
        <w:t xml:space="preserve">                                                                                                       </w:t>
      </w:r>
      <w:r>
        <w:rPr>
          <w:noProof/>
        </w:rPr>
        <w:drawing>
          <wp:inline distT="0" distB="0" distL="0" distR="0" wp14:anchorId="197D1DDD" wp14:editId="6FEF7189">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A216ED1" w14:textId="24A766F2" w:rsidR="00DC0CD3" w:rsidRPr="00E62241" w:rsidRDefault="00DC0CD3" w:rsidP="00E02BD4">
      <w:pPr>
        <w:tabs>
          <w:tab w:val="left" w:pos="1843"/>
        </w:tabs>
        <w:ind w:left="0"/>
        <w:rPr>
          <w:b/>
          <w:i/>
          <w:sz w:val="48"/>
          <w:u w:val="single"/>
        </w:rPr>
      </w:pPr>
    </w:p>
    <w:p w14:paraId="1FA540F0" w14:textId="77777777" w:rsidR="00DC0CD3" w:rsidRPr="00E62241" w:rsidRDefault="00DC0CD3" w:rsidP="00E02BD4">
      <w:pPr>
        <w:tabs>
          <w:tab w:val="left" w:pos="1843"/>
        </w:tabs>
        <w:ind w:left="0"/>
        <w:rPr>
          <w:b/>
          <w:i/>
          <w:sz w:val="48"/>
          <w:u w:val="single"/>
        </w:rPr>
      </w:pPr>
    </w:p>
    <w:p w14:paraId="21B8F814" w14:textId="77777777" w:rsidR="00DC0CD3" w:rsidRDefault="00DC0CD3" w:rsidP="00E02BD4">
      <w:pPr>
        <w:tabs>
          <w:tab w:val="left" w:pos="1843"/>
        </w:tabs>
        <w:ind w:left="0"/>
        <w:rPr>
          <w:b/>
          <w:i/>
          <w:u w:val="single"/>
        </w:rPr>
      </w:pPr>
    </w:p>
    <w:p w14:paraId="5011D648" w14:textId="77777777" w:rsidR="00DC0CD3" w:rsidRPr="00E62241" w:rsidRDefault="00DC0CD3" w:rsidP="00E02BD4">
      <w:pPr>
        <w:tabs>
          <w:tab w:val="left" w:pos="1843"/>
        </w:tabs>
        <w:ind w:left="0"/>
        <w:rPr>
          <w:b/>
          <w:i/>
          <w:u w:val="single"/>
        </w:rPr>
      </w:pPr>
    </w:p>
    <w:p w14:paraId="575658C7" w14:textId="38028897" w:rsidR="00DC0CD3" w:rsidRPr="00EC5B0F" w:rsidRDefault="004D3183" w:rsidP="00431454">
      <w:pPr>
        <w:tabs>
          <w:tab w:val="left" w:pos="1843"/>
        </w:tabs>
        <w:ind w:left="567"/>
        <w:jc w:val="center"/>
        <w:rPr>
          <w:rFonts w:ascii="Calibri" w:hAnsi="Calibri"/>
          <w:b/>
          <w:sz w:val="28"/>
          <w:szCs w:val="28"/>
        </w:rPr>
      </w:pPr>
      <w:r>
        <w:rPr>
          <w:rFonts w:ascii="Calibri" w:hAnsi="Calibri"/>
          <w:b/>
          <w:color w:val="0000FF"/>
          <w:sz w:val="28"/>
          <w:szCs w:val="28"/>
        </w:rPr>
        <w:t>Concept</w:t>
      </w:r>
      <w:r w:rsidR="004466D6" w:rsidRPr="004466D6">
        <w:rPr>
          <w:rFonts w:ascii="Calibri" w:hAnsi="Calibri"/>
          <w:b/>
          <w:color w:val="0000FF"/>
          <w:sz w:val="28"/>
          <w:szCs w:val="28"/>
        </w:rPr>
        <w:t xml:space="preserve"> </w:t>
      </w:r>
      <w:r w:rsidR="00C33AA6">
        <w:rPr>
          <w:rFonts w:ascii="Calibri" w:hAnsi="Calibri"/>
          <w:b/>
          <w:sz w:val="28"/>
          <w:szCs w:val="28"/>
        </w:rPr>
        <w:t xml:space="preserve">Bouwteamovereenkomst </w:t>
      </w:r>
    </w:p>
    <w:p w14:paraId="2698B538" w14:textId="77777777" w:rsidR="00AB6E91" w:rsidRPr="00EC5B0F" w:rsidRDefault="00AB6E91" w:rsidP="00431454">
      <w:pPr>
        <w:tabs>
          <w:tab w:val="left" w:pos="1843"/>
        </w:tabs>
        <w:ind w:left="567"/>
        <w:jc w:val="center"/>
        <w:rPr>
          <w:rFonts w:ascii="Calibri" w:hAnsi="Calibri"/>
          <w:b/>
          <w:sz w:val="20"/>
        </w:rPr>
      </w:pPr>
    </w:p>
    <w:p w14:paraId="4B6CE089" w14:textId="77777777" w:rsidR="00AB6E91" w:rsidRPr="00EC5B0F" w:rsidRDefault="00AB6E91" w:rsidP="00431454">
      <w:pPr>
        <w:tabs>
          <w:tab w:val="left" w:pos="1843"/>
        </w:tabs>
        <w:ind w:left="567"/>
        <w:jc w:val="center"/>
        <w:rPr>
          <w:rFonts w:ascii="Calibri" w:hAnsi="Calibri"/>
          <w:b/>
          <w:sz w:val="20"/>
        </w:rPr>
      </w:pPr>
    </w:p>
    <w:p w14:paraId="2AEED4A4" w14:textId="64499F3C" w:rsidR="00AB6E91" w:rsidRPr="00982447" w:rsidRDefault="00831F82" w:rsidP="00431454">
      <w:pPr>
        <w:tabs>
          <w:tab w:val="left" w:pos="1843"/>
        </w:tabs>
        <w:ind w:left="567"/>
        <w:jc w:val="center"/>
        <w:rPr>
          <w:rFonts w:ascii="Calibri" w:hAnsi="Calibri"/>
          <w:b/>
          <w:sz w:val="20"/>
        </w:rPr>
      </w:pPr>
      <w:r>
        <w:rPr>
          <w:rFonts w:ascii="Calibri" w:hAnsi="Calibri"/>
          <w:b/>
          <w:sz w:val="28"/>
          <w:szCs w:val="28"/>
        </w:rPr>
        <w:t>Renovatie</w:t>
      </w:r>
      <w:r w:rsidR="00E96B6F">
        <w:rPr>
          <w:rFonts w:ascii="Calibri" w:hAnsi="Calibri"/>
          <w:b/>
          <w:sz w:val="28"/>
          <w:szCs w:val="28"/>
        </w:rPr>
        <w:t xml:space="preserve"> gemalen</w:t>
      </w:r>
      <w:r>
        <w:rPr>
          <w:rFonts w:ascii="Calibri" w:hAnsi="Calibri"/>
          <w:b/>
          <w:sz w:val="28"/>
          <w:szCs w:val="28"/>
        </w:rPr>
        <w:t xml:space="preserve"> Leijpark en Swaardven</w:t>
      </w:r>
    </w:p>
    <w:p w14:paraId="27606E7F" w14:textId="77777777" w:rsidR="00AB6E91" w:rsidRPr="00982447" w:rsidRDefault="00AB6E91" w:rsidP="00431454">
      <w:pPr>
        <w:tabs>
          <w:tab w:val="left" w:pos="1843"/>
        </w:tabs>
        <w:ind w:left="567"/>
        <w:jc w:val="center"/>
        <w:rPr>
          <w:rFonts w:ascii="Calibri" w:hAnsi="Calibri"/>
          <w:b/>
          <w:sz w:val="20"/>
        </w:rPr>
      </w:pPr>
    </w:p>
    <w:p w14:paraId="397BCC96" w14:textId="77777777" w:rsidR="00AB6E91" w:rsidRPr="00982447" w:rsidRDefault="00AB6E91" w:rsidP="00431454">
      <w:pPr>
        <w:tabs>
          <w:tab w:val="left" w:pos="1843"/>
        </w:tabs>
        <w:ind w:left="567"/>
        <w:jc w:val="center"/>
        <w:rPr>
          <w:rFonts w:ascii="Calibri" w:hAnsi="Calibri"/>
          <w:b/>
          <w:sz w:val="20"/>
        </w:rPr>
      </w:pPr>
    </w:p>
    <w:p w14:paraId="7C1224A9" w14:textId="19C437A1" w:rsidR="00AB6E91" w:rsidRPr="00EC5B0F" w:rsidRDefault="00DC0CD3" w:rsidP="00431454">
      <w:pPr>
        <w:tabs>
          <w:tab w:val="left" w:pos="1843"/>
        </w:tabs>
        <w:ind w:left="567"/>
        <w:jc w:val="center"/>
        <w:rPr>
          <w:rFonts w:ascii="Calibri" w:hAnsi="Calibri"/>
          <w:b/>
          <w:sz w:val="20"/>
        </w:rPr>
      </w:pPr>
      <w:r w:rsidRPr="00982447">
        <w:rPr>
          <w:rFonts w:ascii="Calibri" w:hAnsi="Calibri"/>
          <w:b/>
          <w:sz w:val="20"/>
        </w:rPr>
        <w:t xml:space="preserve">Met projectnummer </w:t>
      </w:r>
      <w:r w:rsidR="00724C40" w:rsidRPr="00724C40">
        <w:rPr>
          <w:rFonts w:ascii="Calibri" w:hAnsi="Calibri"/>
          <w:b/>
          <w:sz w:val="20"/>
        </w:rPr>
        <w:t>9350</w:t>
      </w:r>
      <w:r w:rsidR="00831F82">
        <w:rPr>
          <w:rFonts w:ascii="Calibri" w:hAnsi="Calibri"/>
          <w:b/>
          <w:sz w:val="20"/>
        </w:rPr>
        <w:t>8947</w:t>
      </w:r>
    </w:p>
    <w:p w14:paraId="5F1557B6" w14:textId="77777777" w:rsidR="00AB6E91" w:rsidRPr="00EC5B0F" w:rsidRDefault="00AB6E91" w:rsidP="00431454">
      <w:pPr>
        <w:tabs>
          <w:tab w:val="left" w:pos="1843"/>
        </w:tabs>
        <w:ind w:left="567"/>
        <w:jc w:val="center"/>
        <w:rPr>
          <w:rFonts w:ascii="Calibri" w:hAnsi="Calibri"/>
          <w:b/>
          <w:sz w:val="18"/>
          <w:szCs w:val="18"/>
        </w:rPr>
      </w:pPr>
    </w:p>
    <w:p w14:paraId="50D2C5BF" w14:textId="77777777" w:rsidR="00B8045D" w:rsidRPr="00EC5B0F" w:rsidRDefault="00B8045D" w:rsidP="00431454">
      <w:pPr>
        <w:jc w:val="center"/>
        <w:rPr>
          <w:rFonts w:ascii="Calibri" w:hAnsi="Calibri"/>
          <w:szCs w:val="17"/>
        </w:rPr>
      </w:pPr>
    </w:p>
    <w:p w14:paraId="40F9080E" w14:textId="77777777" w:rsidR="00B8045D" w:rsidRPr="00EC5B0F" w:rsidRDefault="00B8045D" w:rsidP="00431454">
      <w:pPr>
        <w:jc w:val="center"/>
        <w:rPr>
          <w:rFonts w:ascii="Calibri" w:hAnsi="Calibri"/>
          <w:szCs w:val="17"/>
        </w:rPr>
      </w:pPr>
    </w:p>
    <w:p w14:paraId="2CB6C87E" w14:textId="77777777" w:rsidR="00B8045D" w:rsidRPr="00EC5B0F" w:rsidRDefault="00B8045D" w:rsidP="00431454">
      <w:pPr>
        <w:jc w:val="center"/>
        <w:rPr>
          <w:rFonts w:ascii="Calibri" w:hAnsi="Calibri"/>
          <w:szCs w:val="17"/>
        </w:rPr>
      </w:pPr>
    </w:p>
    <w:p w14:paraId="7B366795" w14:textId="77777777" w:rsidR="00B8045D" w:rsidRPr="00EC5B0F" w:rsidRDefault="00B8045D" w:rsidP="00431454">
      <w:pPr>
        <w:jc w:val="center"/>
        <w:rPr>
          <w:rFonts w:ascii="Calibri" w:hAnsi="Calibri"/>
          <w:szCs w:val="17"/>
        </w:rPr>
      </w:pPr>
    </w:p>
    <w:p w14:paraId="7130A8DA" w14:textId="067859DB" w:rsidR="00B8045D" w:rsidRPr="00EC5B0F" w:rsidRDefault="00DC0CD3" w:rsidP="00E02BD4">
      <w:pPr>
        <w:rPr>
          <w:rFonts w:ascii="Calibri" w:hAnsi="Calibri"/>
          <w:sz w:val="20"/>
        </w:rPr>
      </w:pPr>
      <w:r w:rsidRPr="00EC5B0F">
        <w:rPr>
          <w:rFonts w:ascii="Calibri" w:hAnsi="Calibri"/>
          <w:sz w:val="20"/>
        </w:rPr>
        <w:t>Versie</w:t>
      </w:r>
      <w:r w:rsidRPr="00EC5B0F">
        <w:rPr>
          <w:rFonts w:ascii="Calibri" w:hAnsi="Calibri"/>
          <w:sz w:val="20"/>
        </w:rPr>
        <w:tab/>
      </w:r>
      <w:r w:rsidRPr="002D4136">
        <w:rPr>
          <w:rFonts w:ascii="Calibri" w:hAnsi="Calibri"/>
          <w:sz w:val="20"/>
        </w:rPr>
        <w:t xml:space="preserve">: </w:t>
      </w:r>
      <w:r w:rsidR="004D3183">
        <w:rPr>
          <w:rFonts w:ascii="Calibri" w:hAnsi="Calibri"/>
          <w:sz w:val="20"/>
        </w:rPr>
        <w:t>1</w:t>
      </w:r>
      <w:r w:rsidR="002D44BC" w:rsidRPr="00660AD3">
        <w:rPr>
          <w:rFonts w:ascii="Calibri" w:hAnsi="Calibri"/>
          <w:color w:val="0000FF"/>
          <w:sz w:val="20"/>
        </w:rPr>
        <w:t>.0</w:t>
      </w:r>
    </w:p>
    <w:p w14:paraId="72CA986C" w14:textId="59B8C0FD" w:rsidR="00B8045D" w:rsidRPr="00EC5B0F" w:rsidRDefault="00B8045D" w:rsidP="00E02BD4">
      <w:pPr>
        <w:rPr>
          <w:rFonts w:ascii="Calibri" w:hAnsi="Calibri"/>
          <w:sz w:val="20"/>
        </w:rPr>
      </w:pPr>
      <w:r w:rsidRPr="00EC5B0F">
        <w:rPr>
          <w:rFonts w:ascii="Calibri" w:hAnsi="Calibri"/>
          <w:sz w:val="20"/>
        </w:rPr>
        <w:t>Status</w:t>
      </w:r>
      <w:r w:rsidRPr="00EC5B0F">
        <w:rPr>
          <w:rFonts w:ascii="Calibri" w:hAnsi="Calibri"/>
          <w:sz w:val="20"/>
        </w:rPr>
        <w:tab/>
        <w:t>:</w:t>
      </w:r>
      <w:r w:rsidR="006F59E6">
        <w:rPr>
          <w:rFonts w:ascii="Calibri" w:hAnsi="Calibri"/>
          <w:sz w:val="20"/>
        </w:rPr>
        <w:t xml:space="preserve"> </w:t>
      </w:r>
      <w:r w:rsidR="004D3183">
        <w:rPr>
          <w:rFonts w:ascii="Calibri" w:hAnsi="Calibri"/>
          <w:color w:val="0000FF"/>
          <w:sz w:val="20"/>
        </w:rPr>
        <w:t>concept</w:t>
      </w:r>
    </w:p>
    <w:p w14:paraId="6146505B" w14:textId="7D775B34" w:rsidR="00B8045D" w:rsidRPr="00EC5B0F" w:rsidRDefault="00B8045D" w:rsidP="00E02BD4">
      <w:pPr>
        <w:rPr>
          <w:rFonts w:ascii="Calibri" w:hAnsi="Calibri"/>
          <w:szCs w:val="17"/>
        </w:rPr>
      </w:pPr>
      <w:r w:rsidRPr="00EC5B0F">
        <w:rPr>
          <w:rFonts w:ascii="Calibri" w:hAnsi="Calibri"/>
          <w:sz w:val="20"/>
        </w:rPr>
        <w:t>Datum</w:t>
      </w:r>
      <w:r w:rsidRPr="00EC5B0F">
        <w:rPr>
          <w:rFonts w:ascii="Calibri" w:hAnsi="Calibri"/>
          <w:sz w:val="20"/>
        </w:rPr>
        <w:tab/>
        <w:t xml:space="preserve">: </w:t>
      </w:r>
      <w:r w:rsidR="00831F82">
        <w:rPr>
          <w:rFonts w:ascii="Calibri" w:hAnsi="Calibri"/>
          <w:color w:val="0000FF"/>
          <w:sz w:val="20"/>
        </w:rPr>
        <w:t>25-1-2024</w:t>
      </w:r>
    </w:p>
    <w:p w14:paraId="6185AD44" w14:textId="77777777" w:rsidR="00B8045D" w:rsidRPr="00EC5B0F" w:rsidRDefault="00B8045D" w:rsidP="00E02BD4">
      <w:pPr>
        <w:rPr>
          <w:rFonts w:ascii="Calibri" w:hAnsi="Calibri"/>
          <w:szCs w:val="17"/>
        </w:rPr>
      </w:pPr>
    </w:p>
    <w:p w14:paraId="6054ED5B" w14:textId="77777777" w:rsidR="00B8045D" w:rsidRPr="00EC5B0F" w:rsidRDefault="00B8045D" w:rsidP="00E02BD4">
      <w:pPr>
        <w:rPr>
          <w:rFonts w:ascii="Calibri" w:hAnsi="Calibri"/>
          <w:szCs w:val="17"/>
        </w:rPr>
      </w:pPr>
    </w:p>
    <w:p w14:paraId="3522AC3A" w14:textId="77777777" w:rsidR="00B8045D" w:rsidRPr="00EC5B0F" w:rsidRDefault="00B8045D" w:rsidP="00E02BD4">
      <w:pPr>
        <w:rPr>
          <w:rFonts w:ascii="Calibri" w:hAnsi="Calibri"/>
          <w:szCs w:val="17"/>
        </w:rPr>
      </w:pPr>
    </w:p>
    <w:p w14:paraId="0E3603B1" w14:textId="77777777" w:rsidR="00B8045D" w:rsidRPr="00EC5B0F" w:rsidRDefault="00B8045D" w:rsidP="00E02BD4">
      <w:pPr>
        <w:rPr>
          <w:rFonts w:ascii="Calibri" w:hAnsi="Calibri"/>
          <w:szCs w:val="17"/>
        </w:rPr>
      </w:pPr>
    </w:p>
    <w:p w14:paraId="49384FE1" w14:textId="77777777" w:rsidR="00B8045D" w:rsidRPr="00EC5B0F" w:rsidRDefault="00B8045D" w:rsidP="00E02BD4">
      <w:pPr>
        <w:rPr>
          <w:rFonts w:ascii="Calibri" w:hAnsi="Calibri"/>
          <w:szCs w:val="17"/>
        </w:rPr>
      </w:pPr>
    </w:p>
    <w:p w14:paraId="105D3585" w14:textId="77777777" w:rsidR="00B8045D" w:rsidRPr="00EC5B0F" w:rsidRDefault="00B8045D" w:rsidP="00E02BD4">
      <w:pPr>
        <w:rPr>
          <w:rFonts w:ascii="Calibri" w:hAnsi="Calibri"/>
          <w:szCs w:val="17"/>
        </w:rPr>
      </w:pPr>
    </w:p>
    <w:p w14:paraId="62DAED6E" w14:textId="3822441E"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831F82">
        <w:rPr>
          <w:rFonts w:ascii="Calibri" w:hAnsi="Calibri"/>
          <w:sz w:val="20"/>
        </w:rPr>
        <w:t>M. Zijlmans</w:t>
      </w:r>
    </w:p>
    <w:p w14:paraId="03D3850F"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64A439BC" w14:textId="77777777" w:rsidR="00B8045D" w:rsidRPr="002E50D7" w:rsidRDefault="00B8045D" w:rsidP="00E02BD4">
      <w:pPr>
        <w:rPr>
          <w:rFonts w:ascii="Calibri" w:hAnsi="Calibri"/>
          <w:sz w:val="20"/>
        </w:rPr>
      </w:pPr>
    </w:p>
    <w:p w14:paraId="17AD245D" w14:textId="468B6AF5" w:rsidR="005A1D5C" w:rsidRDefault="008C2B4C" w:rsidP="004D3183">
      <w:pPr>
        <w:rPr>
          <w:rFonts w:asciiTheme="minorHAnsi" w:hAnsiTheme="minorHAnsi" w:cstheme="minorHAnsi"/>
          <w:sz w:val="20"/>
        </w:rPr>
      </w:pPr>
      <w:r>
        <w:rPr>
          <w:rFonts w:ascii="Calibri" w:hAnsi="Calibri"/>
          <w:sz w:val="20"/>
        </w:rPr>
        <w:t>Gecontroleerd:</w:t>
      </w:r>
      <w:r>
        <w:rPr>
          <w:rFonts w:ascii="Calibri" w:hAnsi="Calibri"/>
          <w:sz w:val="20"/>
        </w:rPr>
        <w:tab/>
      </w:r>
      <w:r>
        <w:rPr>
          <w:rFonts w:ascii="Calibri" w:hAnsi="Calibri"/>
          <w:sz w:val="20"/>
        </w:rPr>
        <w:tab/>
      </w:r>
      <w:r w:rsidR="00831F82">
        <w:rPr>
          <w:rFonts w:ascii="Calibri" w:hAnsi="Calibri"/>
          <w:sz w:val="20"/>
        </w:rPr>
        <w:t>Projectteam</w:t>
      </w:r>
    </w:p>
    <w:p w14:paraId="7047B88C" w14:textId="0A7FC547" w:rsidR="005A1D5C" w:rsidRDefault="005A1D5C" w:rsidP="00E02BD4">
      <w:pPr>
        <w:rPr>
          <w:rFonts w:asciiTheme="minorHAnsi" w:hAnsiTheme="minorHAnsi" w:cstheme="minorHAnsi"/>
          <w:sz w:val="20"/>
        </w:rPr>
      </w:pPr>
    </w:p>
    <w:p w14:paraId="62BFF65A" w14:textId="2A590375" w:rsidR="004D3183" w:rsidRDefault="005A1D5C" w:rsidP="004D3183">
      <w:pPr>
        <w:rPr>
          <w:rFonts w:ascii="Calibri" w:hAnsi="Calibri"/>
          <w:sz w:val="20"/>
        </w:rPr>
      </w:pPr>
      <w:r>
        <w:rPr>
          <w:rFonts w:asciiTheme="minorHAnsi" w:hAnsiTheme="minorHAnsi" w:cstheme="minorHAnsi"/>
          <w:sz w:val="20"/>
        </w:rPr>
        <w:t>Vrijgegeven:</w:t>
      </w:r>
      <w:r>
        <w:rPr>
          <w:rFonts w:asciiTheme="minorHAnsi" w:hAnsiTheme="minorHAnsi" w:cstheme="minorHAnsi"/>
          <w:sz w:val="20"/>
        </w:rPr>
        <w:tab/>
      </w:r>
      <w:r>
        <w:rPr>
          <w:rFonts w:asciiTheme="minorHAnsi" w:hAnsiTheme="minorHAnsi" w:cstheme="minorHAnsi"/>
          <w:sz w:val="20"/>
        </w:rPr>
        <w:tab/>
      </w:r>
      <w:r w:rsidR="00831F82">
        <w:rPr>
          <w:rFonts w:asciiTheme="minorHAnsi" w:hAnsiTheme="minorHAnsi" w:cstheme="minorHAnsi"/>
          <w:sz w:val="20"/>
        </w:rPr>
        <w:t>B. Kucuk</w:t>
      </w:r>
    </w:p>
    <w:p w14:paraId="5A5E99D3" w14:textId="392E7429" w:rsidR="008C2B4C" w:rsidRDefault="008C2B4C" w:rsidP="00F2652E">
      <w:pPr>
        <w:tabs>
          <w:tab w:val="left" w:pos="7032"/>
        </w:tabs>
        <w:rPr>
          <w:rFonts w:ascii="Calibri" w:hAnsi="Calibri"/>
          <w:sz w:val="20"/>
        </w:rPr>
      </w:pPr>
    </w:p>
    <w:p w14:paraId="7A401BA6" w14:textId="77777777" w:rsidR="008C2B4C" w:rsidRDefault="008C2B4C" w:rsidP="00E02BD4">
      <w:pPr>
        <w:rPr>
          <w:rFonts w:ascii="Calibri" w:hAnsi="Calibri"/>
          <w:sz w:val="20"/>
        </w:rPr>
      </w:pPr>
    </w:p>
    <w:p w14:paraId="0871B402" w14:textId="77777777" w:rsidR="00B8045D" w:rsidRPr="002E50D7" w:rsidRDefault="00B8045D" w:rsidP="00E02BD4">
      <w:pPr>
        <w:rPr>
          <w:rFonts w:ascii="Calibri" w:hAnsi="Calibri"/>
          <w:sz w:val="20"/>
        </w:rPr>
      </w:pPr>
      <w:r w:rsidRPr="002E50D7">
        <w:rPr>
          <w:rFonts w:ascii="Calibri" w:hAnsi="Calibri"/>
          <w:sz w:val="20"/>
        </w:rPr>
        <w:tab/>
      </w:r>
      <w:bookmarkStart w:id="0" w:name="_Toc135210018"/>
      <w:bookmarkStart w:id="1" w:name="_Toc135210272"/>
      <w:bookmarkStart w:id="2" w:name="_Toc135210357"/>
      <w:bookmarkStart w:id="3" w:name="_Toc135210413"/>
      <w:bookmarkStart w:id="4" w:name="_Toc135213552"/>
    </w:p>
    <w:p w14:paraId="0D135838" w14:textId="77777777" w:rsidR="00B8045D" w:rsidRDefault="00B8045D" w:rsidP="00E02BD4">
      <w:pPr>
        <w:rPr>
          <w:rStyle w:val="OpmaakprofielKop185ptChar"/>
        </w:rPr>
      </w:pPr>
      <w:r w:rsidRPr="00EC5B0F">
        <w:rPr>
          <w:rStyle w:val="OpmaakprofielKop185ptChar"/>
        </w:rPr>
        <w:br w:type="page"/>
      </w:r>
      <w:bookmarkStart w:id="5" w:name="_Toc143313114"/>
    </w:p>
    <w:p w14:paraId="3A2C0541" w14:textId="77777777" w:rsidR="00E16137" w:rsidRPr="00E16137" w:rsidRDefault="00E16137" w:rsidP="00CC48F0">
      <w:pPr>
        <w:rPr>
          <w:rStyle w:val="OpmaakprofielKop185ptChar"/>
          <w:rFonts w:asciiTheme="minorHAnsi" w:hAnsiTheme="minorHAnsi"/>
          <w:sz w:val="28"/>
        </w:rPr>
      </w:pPr>
      <w:bookmarkStart w:id="6" w:name="_Toc11849819"/>
      <w:r w:rsidRPr="00E16137">
        <w:rPr>
          <w:rStyle w:val="OpmaakprofielKop185ptChar"/>
          <w:rFonts w:asciiTheme="minorHAnsi" w:hAnsiTheme="minorHAnsi"/>
          <w:sz w:val="28"/>
        </w:rPr>
        <w:lastRenderedPageBreak/>
        <w:t>INHOUD:</w:t>
      </w:r>
      <w:bookmarkEnd w:id="6"/>
    </w:p>
    <w:p w14:paraId="45D26F32" w14:textId="63A65164" w:rsidR="00264C3C" w:rsidRPr="00264C3C" w:rsidRDefault="00C13F3F">
      <w:pPr>
        <w:pStyle w:val="Inhopg1"/>
        <w:rPr>
          <w:rFonts w:ascii="Calibri" w:eastAsiaTheme="minorEastAsia" w:hAnsi="Calibri" w:cstheme="minorBidi"/>
          <w:b w:val="0"/>
          <w:bCs w:val="0"/>
          <w:caps w:val="0"/>
          <w:noProof/>
          <w:spacing w:val="0"/>
          <w:sz w:val="20"/>
        </w:rPr>
      </w:pPr>
      <w:r w:rsidRPr="00264C3C">
        <w:rPr>
          <w:rFonts w:ascii="Calibri" w:hAnsi="Calibri"/>
          <w:sz w:val="20"/>
        </w:rPr>
        <w:fldChar w:fldCharType="begin"/>
      </w:r>
      <w:r w:rsidRPr="00264C3C">
        <w:rPr>
          <w:rFonts w:ascii="Calibri" w:hAnsi="Calibri"/>
          <w:sz w:val="20"/>
        </w:rPr>
        <w:instrText xml:space="preserve"> TOC \o "1-3" \h \z \u </w:instrText>
      </w:r>
      <w:r w:rsidRPr="00264C3C">
        <w:rPr>
          <w:rFonts w:ascii="Calibri" w:hAnsi="Calibri"/>
          <w:sz w:val="20"/>
        </w:rPr>
        <w:fldChar w:fldCharType="separate"/>
      </w:r>
      <w:hyperlink w:anchor="_Toc11849819" w:history="1">
        <w:r w:rsidR="00264C3C" w:rsidRPr="00264C3C">
          <w:rPr>
            <w:rStyle w:val="Hyperlink"/>
            <w:rFonts w:ascii="Calibri" w:hAnsi="Calibri"/>
            <w:noProof/>
            <w:sz w:val="20"/>
          </w:rPr>
          <w:t>INHOUD:</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_Toc11849819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2</w:t>
        </w:r>
        <w:r w:rsidR="00264C3C" w:rsidRPr="00264C3C">
          <w:rPr>
            <w:rFonts w:ascii="Calibri" w:hAnsi="Calibri"/>
            <w:noProof/>
            <w:webHidden/>
            <w:sz w:val="20"/>
          </w:rPr>
          <w:fldChar w:fldCharType="end"/>
        </w:r>
      </w:hyperlink>
    </w:p>
    <w:p w14:paraId="3500B02D" w14:textId="6120BE03" w:rsidR="00264C3C" w:rsidRPr="00264C3C" w:rsidRDefault="00C62B1B">
      <w:pPr>
        <w:pStyle w:val="Inhopg1"/>
        <w:rPr>
          <w:rFonts w:ascii="Calibri" w:eastAsiaTheme="minorEastAsia" w:hAnsi="Calibri" w:cstheme="minorBidi"/>
          <w:b w:val="0"/>
          <w:bCs w:val="0"/>
          <w:caps w:val="0"/>
          <w:noProof/>
          <w:spacing w:val="0"/>
          <w:sz w:val="20"/>
        </w:rPr>
      </w:pPr>
      <w:hyperlink w:anchor="_Toc11849820" w:history="1">
        <w:r w:rsidR="00264C3C" w:rsidRPr="00264C3C">
          <w:rPr>
            <w:rStyle w:val="Hyperlink"/>
            <w:rFonts w:ascii="Calibri" w:hAnsi="Calibri"/>
            <w:noProof/>
            <w:sz w:val="20"/>
          </w:rPr>
          <w:t>Bouwteam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3</w:t>
        </w:r>
        <w:r w:rsidR="00264C3C" w:rsidRPr="00264C3C">
          <w:rPr>
            <w:rFonts w:ascii="Calibri" w:hAnsi="Calibri"/>
            <w:noProof/>
            <w:webHidden/>
            <w:sz w:val="20"/>
          </w:rPr>
          <w:fldChar w:fldCharType="end"/>
        </w:r>
      </w:hyperlink>
    </w:p>
    <w:p w14:paraId="76736E1C" w14:textId="1C9B1FDB" w:rsidR="00264C3C" w:rsidRPr="00264C3C" w:rsidRDefault="00C62B1B">
      <w:pPr>
        <w:pStyle w:val="Inhopg1"/>
        <w:rPr>
          <w:rFonts w:ascii="Calibri" w:eastAsiaTheme="minorEastAsia" w:hAnsi="Calibri" w:cstheme="minorBidi"/>
          <w:b w:val="0"/>
          <w:bCs w:val="0"/>
          <w:caps w:val="0"/>
          <w:noProof/>
          <w:spacing w:val="0"/>
          <w:sz w:val="20"/>
        </w:rPr>
      </w:pPr>
      <w:hyperlink w:anchor="_Toc11849821" w:history="1">
        <w:r w:rsidR="00264C3C" w:rsidRPr="00264C3C">
          <w:rPr>
            <w:rStyle w:val="Hyperlink"/>
            <w:rFonts w:ascii="Calibri" w:hAnsi="Calibri"/>
            <w:noProof/>
            <w:sz w:val="20"/>
          </w:rPr>
          <w:t>1</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Rechtskarakter van de Overeenkomst, interpretatie</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_Toc11849821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5</w:t>
        </w:r>
        <w:r w:rsidR="00264C3C" w:rsidRPr="00264C3C">
          <w:rPr>
            <w:rFonts w:ascii="Calibri" w:hAnsi="Calibri"/>
            <w:noProof/>
            <w:webHidden/>
            <w:sz w:val="20"/>
          </w:rPr>
          <w:fldChar w:fldCharType="end"/>
        </w:r>
      </w:hyperlink>
    </w:p>
    <w:p w14:paraId="4554181D" w14:textId="5A1D8644" w:rsidR="00264C3C" w:rsidRPr="00264C3C" w:rsidRDefault="00C62B1B">
      <w:pPr>
        <w:pStyle w:val="Inhopg1"/>
        <w:rPr>
          <w:rFonts w:ascii="Calibri" w:eastAsiaTheme="minorEastAsia" w:hAnsi="Calibri" w:cstheme="minorBidi"/>
          <w:b w:val="0"/>
          <w:bCs w:val="0"/>
          <w:caps w:val="0"/>
          <w:noProof/>
          <w:spacing w:val="0"/>
          <w:sz w:val="20"/>
        </w:rPr>
      </w:pPr>
      <w:hyperlink w:anchor="_Toc11849827" w:history="1">
        <w:r w:rsidR="00264C3C" w:rsidRPr="00264C3C">
          <w:rPr>
            <w:rStyle w:val="Hyperlink"/>
            <w:rFonts w:ascii="Calibri" w:hAnsi="Calibri"/>
            <w:noProof/>
            <w:sz w:val="20"/>
          </w:rPr>
          <w:t>2</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Doel, houding en gedrag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_Toc11849827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7</w:t>
        </w:r>
        <w:r w:rsidR="00264C3C" w:rsidRPr="00264C3C">
          <w:rPr>
            <w:rFonts w:ascii="Calibri" w:hAnsi="Calibri"/>
            <w:noProof/>
            <w:webHidden/>
            <w:sz w:val="20"/>
          </w:rPr>
          <w:fldChar w:fldCharType="end"/>
        </w:r>
      </w:hyperlink>
    </w:p>
    <w:p w14:paraId="462DF8C3" w14:textId="67BEDFA5" w:rsidR="00264C3C" w:rsidRPr="00264C3C" w:rsidRDefault="00C62B1B">
      <w:pPr>
        <w:pStyle w:val="Inhopg1"/>
        <w:rPr>
          <w:rFonts w:ascii="Calibri" w:eastAsiaTheme="minorEastAsia" w:hAnsi="Calibri" w:cstheme="minorBidi"/>
          <w:b w:val="0"/>
          <w:bCs w:val="0"/>
          <w:caps w:val="0"/>
          <w:noProof/>
          <w:spacing w:val="0"/>
          <w:sz w:val="20"/>
        </w:rPr>
      </w:pPr>
      <w:hyperlink w:anchor="_Toc11849834" w:history="1">
        <w:r w:rsidR="00264C3C" w:rsidRPr="00264C3C">
          <w:rPr>
            <w:rStyle w:val="Hyperlink"/>
            <w:rFonts w:ascii="Calibri" w:hAnsi="Calibri"/>
            <w:noProof/>
            <w:sz w:val="20"/>
          </w:rPr>
          <w:t>3</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Samenstelling van het Bouwteam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_Toc11849834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8</w:t>
        </w:r>
        <w:r w:rsidR="00264C3C" w:rsidRPr="00264C3C">
          <w:rPr>
            <w:rFonts w:ascii="Calibri" w:hAnsi="Calibri"/>
            <w:noProof/>
            <w:webHidden/>
            <w:sz w:val="20"/>
          </w:rPr>
          <w:fldChar w:fldCharType="end"/>
        </w:r>
      </w:hyperlink>
    </w:p>
    <w:p w14:paraId="6CAD1DB7" w14:textId="4FCC5E2B" w:rsidR="00264C3C" w:rsidRPr="00264C3C" w:rsidRDefault="00C62B1B">
      <w:pPr>
        <w:pStyle w:val="Inhopg1"/>
        <w:rPr>
          <w:rFonts w:ascii="Calibri" w:eastAsiaTheme="minorEastAsia" w:hAnsi="Calibri" w:cstheme="minorBidi"/>
          <w:b w:val="0"/>
          <w:bCs w:val="0"/>
          <w:caps w:val="0"/>
          <w:noProof/>
          <w:spacing w:val="0"/>
          <w:sz w:val="20"/>
        </w:rPr>
      </w:pPr>
      <w:hyperlink w:anchor="_Toc11849839" w:history="1">
        <w:r w:rsidR="00264C3C" w:rsidRPr="00264C3C">
          <w:rPr>
            <w:rStyle w:val="Hyperlink"/>
            <w:rFonts w:ascii="Calibri" w:hAnsi="Calibri"/>
            <w:noProof/>
            <w:sz w:val="20"/>
          </w:rPr>
          <w:t>4</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Taken van de Opdrachtgever</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_Toc11849839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9</w:t>
        </w:r>
        <w:r w:rsidR="00264C3C" w:rsidRPr="00264C3C">
          <w:rPr>
            <w:rFonts w:ascii="Calibri" w:hAnsi="Calibri"/>
            <w:noProof/>
            <w:webHidden/>
            <w:sz w:val="20"/>
          </w:rPr>
          <w:fldChar w:fldCharType="end"/>
        </w:r>
      </w:hyperlink>
    </w:p>
    <w:p w14:paraId="4859DD42" w14:textId="78F08F9B" w:rsidR="00264C3C" w:rsidRPr="00264C3C" w:rsidRDefault="00C62B1B">
      <w:pPr>
        <w:pStyle w:val="Inhopg1"/>
        <w:rPr>
          <w:rFonts w:ascii="Calibri" w:eastAsiaTheme="minorEastAsia" w:hAnsi="Calibri" w:cstheme="minorBidi"/>
          <w:b w:val="0"/>
          <w:bCs w:val="0"/>
          <w:caps w:val="0"/>
          <w:noProof/>
          <w:spacing w:val="0"/>
          <w:sz w:val="20"/>
        </w:rPr>
      </w:pPr>
      <w:hyperlink w:anchor="_Toc11849841" w:history="1">
        <w:r w:rsidR="00264C3C" w:rsidRPr="00264C3C">
          <w:rPr>
            <w:rStyle w:val="Hyperlink"/>
            <w:rFonts w:ascii="Calibri" w:hAnsi="Calibri"/>
            <w:noProof/>
            <w:sz w:val="20"/>
          </w:rPr>
          <w:t>5</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Taken van de Opdrachtnemer</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_Toc11849841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10</w:t>
        </w:r>
        <w:r w:rsidR="00264C3C" w:rsidRPr="00264C3C">
          <w:rPr>
            <w:rFonts w:ascii="Calibri" w:hAnsi="Calibri"/>
            <w:noProof/>
            <w:webHidden/>
            <w:sz w:val="20"/>
          </w:rPr>
          <w:fldChar w:fldCharType="end"/>
        </w:r>
      </w:hyperlink>
    </w:p>
    <w:p w14:paraId="3A89F67B" w14:textId="15AF5F7B" w:rsidR="00264C3C" w:rsidRPr="00264C3C" w:rsidRDefault="00C62B1B">
      <w:pPr>
        <w:pStyle w:val="Inhopg1"/>
        <w:rPr>
          <w:rFonts w:ascii="Calibri" w:eastAsiaTheme="minorEastAsia" w:hAnsi="Calibri" w:cstheme="minorBidi"/>
          <w:b w:val="0"/>
          <w:bCs w:val="0"/>
          <w:caps w:val="0"/>
          <w:noProof/>
          <w:spacing w:val="0"/>
          <w:sz w:val="20"/>
        </w:rPr>
      </w:pPr>
      <w:hyperlink w:anchor="_Toc11849843" w:history="1">
        <w:r w:rsidR="00264C3C" w:rsidRPr="00264C3C">
          <w:rPr>
            <w:rStyle w:val="Hyperlink"/>
            <w:rFonts w:ascii="Calibri" w:hAnsi="Calibri"/>
            <w:noProof/>
            <w:sz w:val="20"/>
          </w:rPr>
          <w:t>6</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Besluitvorming en verslaglegging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_Toc11849843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11</w:t>
        </w:r>
        <w:r w:rsidR="00264C3C" w:rsidRPr="00264C3C">
          <w:rPr>
            <w:rFonts w:ascii="Calibri" w:hAnsi="Calibri"/>
            <w:noProof/>
            <w:webHidden/>
            <w:sz w:val="20"/>
          </w:rPr>
          <w:fldChar w:fldCharType="end"/>
        </w:r>
      </w:hyperlink>
    </w:p>
    <w:p w14:paraId="59C1ADCA" w14:textId="75A78309" w:rsidR="00264C3C" w:rsidRPr="00264C3C" w:rsidRDefault="00C62B1B">
      <w:pPr>
        <w:pStyle w:val="Inhopg1"/>
        <w:rPr>
          <w:rFonts w:ascii="Calibri" w:eastAsiaTheme="minorEastAsia" w:hAnsi="Calibri" w:cstheme="minorBidi"/>
          <w:b w:val="0"/>
          <w:bCs w:val="0"/>
          <w:caps w:val="0"/>
          <w:noProof/>
          <w:spacing w:val="0"/>
          <w:sz w:val="20"/>
        </w:rPr>
      </w:pPr>
      <w:hyperlink w:anchor="_Toc11849847" w:history="1">
        <w:r w:rsidR="00264C3C" w:rsidRPr="00264C3C">
          <w:rPr>
            <w:rStyle w:val="Hyperlink"/>
            <w:rFonts w:ascii="Calibri" w:hAnsi="Calibri"/>
            <w:noProof/>
            <w:sz w:val="20"/>
          </w:rPr>
          <w:t>7</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Vergoeding van Opdrachtnemer in ontwerpfase</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_Toc11849847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12</w:t>
        </w:r>
        <w:r w:rsidR="00264C3C" w:rsidRPr="00264C3C">
          <w:rPr>
            <w:rFonts w:ascii="Calibri" w:hAnsi="Calibri"/>
            <w:noProof/>
            <w:webHidden/>
            <w:sz w:val="20"/>
          </w:rPr>
          <w:fldChar w:fldCharType="end"/>
        </w:r>
      </w:hyperlink>
    </w:p>
    <w:p w14:paraId="763507CE" w14:textId="5B18747F" w:rsidR="00264C3C" w:rsidRPr="00264C3C" w:rsidRDefault="00C62B1B">
      <w:pPr>
        <w:pStyle w:val="Inhopg1"/>
        <w:rPr>
          <w:rFonts w:ascii="Calibri" w:eastAsiaTheme="minorEastAsia" w:hAnsi="Calibri" w:cstheme="minorBidi"/>
          <w:b w:val="0"/>
          <w:bCs w:val="0"/>
          <w:caps w:val="0"/>
          <w:noProof/>
          <w:spacing w:val="0"/>
          <w:sz w:val="20"/>
        </w:rPr>
      </w:pPr>
      <w:hyperlink w:anchor="_Toc11849850" w:history="1">
        <w:r w:rsidR="00264C3C" w:rsidRPr="00264C3C">
          <w:rPr>
            <w:rStyle w:val="Hyperlink"/>
            <w:rFonts w:ascii="Calibri" w:hAnsi="Calibri"/>
            <w:noProof/>
            <w:sz w:val="20"/>
          </w:rPr>
          <w:t>8</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Aansprakelijkheid en verzekering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_Toc11849850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13</w:t>
        </w:r>
        <w:r w:rsidR="00264C3C" w:rsidRPr="00264C3C">
          <w:rPr>
            <w:rFonts w:ascii="Calibri" w:hAnsi="Calibri"/>
            <w:noProof/>
            <w:webHidden/>
            <w:sz w:val="20"/>
          </w:rPr>
          <w:fldChar w:fldCharType="end"/>
        </w:r>
      </w:hyperlink>
    </w:p>
    <w:p w14:paraId="6B79597A" w14:textId="536E1DB0" w:rsidR="00264C3C" w:rsidRPr="00264C3C" w:rsidRDefault="00C62B1B">
      <w:pPr>
        <w:pStyle w:val="Inhopg1"/>
        <w:rPr>
          <w:rFonts w:ascii="Calibri" w:eastAsiaTheme="minorEastAsia" w:hAnsi="Calibri" w:cstheme="minorBidi"/>
          <w:b w:val="0"/>
          <w:bCs w:val="0"/>
          <w:caps w:val="0"/>
          <w:noProof/>
          <w:spacing w:val="0"/>
          <w:sz w:val="20"/>
        </w:rPr>
      </w:pPr>
      <w:hyperlink w:anchor="_Toc11849855" w:history="1">
        <w:r w:rsidR="00264C3C" w:rsidRPr="00264C3C">
          <w:rPr>
            <w:rStyle w:val="Hyperlink"/>
            <w:rFonts w:ascii="Calibri" w:hAnsi="Calibri"/>
            <w:noProof/>
            <w:sz w:val="20"/>
          </w:rPr>
          <w:t>9</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Contractvorming uitvoeringsovereenkomst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_Toc11849855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14</w:t>
        </w:r>
        <w:r w:rsidR="00264C3C" w:rsidRPr="00264C3C">
          <w:rPr>
            <w:rFonts w:ascii="Calibri" w:hAnsi="Calibri"/>
            <w:noProof/>
            <w:webHidden/>
            <w:sz w:val="20"/>
          </w:rPr>
          <w:fldChar w:fldCharType="end"/>
        </w:r>
      </w:hyperlink>
    </w:p>
    <w:p w14:paraId="296A900A" w14:textId="3A200514" w:rsidR="00264C3C" w:rsidRPr="00264C3C" w:rsidRDefault="00C62B1B">
      <w:pPr>
        <w:pStyle w:val="Inhopg1"/>
        <w:rPr>
          <w:rFonts w:ascii="Calibri" w:eastAsiaTheme="minorEastAsia" w:hAnsi="Calibri" w:cstheme="minorBidi"/>
          <w:b w:val="0"/>
          <w:bCs w:val="0"/>
          <w:caps w:val="0"/>
          <w:noProof/>
          <w:spacing w:val="0"/>
          <w:sz w:val="20"/>
        </w:rPr>
      </w:pPr>
      <w:hyperlink w:anchor="_Toc11849867" w:history="1">
        <w:r w:rsidR="00264C3C" w:rsidRPr="00264C3C">
          <w:rPr>
            <w:rStyle w:val="Hyperlink"/>
            <w:rFonts w:ascii="Calibri" w:hAnsi="Calibri"/>
            <w:noProof/>
            <w:sz w:val="20"/>
          </w:rPr>
          <w:t>10</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Beëindiging van de overeenkomst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_Toc11849867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16</w:t>
        </w:r>
        <w:r w:rsidR="00264C3C" w:rsidRPr="00264C3C">
          <w:rPr>
            <w:rFonts w:ascii="Calibri" w:hAnsi="Calibri"/>
            <w:noProof/>
            <w:webHidden/>
            <w:sz w:val="20"/>
          </w:rPr>
          <w:fldChar w:fldCharType="end"/>
        </w:r>
      </w:hyperlink>
    </w:p>
    <w:p w14:paraId="782486B4" w14:textId="4B454656" w:rsidR="00264C3C" w:rsidRPr="00264C3C" w:rsidRDefault="00C62B1B">
      <w:pPr>
        <w:pStyle w:val="Inhopg1"/>
        <w:rPr>
          <w:rFonts w:ascii="Calibri" w:eastAsiaTheme="minorEastAsia" w:hAnsi="Calibri" w:cstheme="minorBidi"/>
          <w:b w:val="0"/>
          <w:bCs w:val="0"/>
          <w:caps w:val="0"/>
          <w:noProof/>
          <w:spacing w:val="0"/>
          <w:sz w:val="20"/>
        </w:rPr>
      </w:pPr>
      <w:hyperlink w:anchor="_Toc11849870" w:history="1">
        <w:r w:rsidR="00264C3C" w:rsidRPr="00264C3C">
          <w:rPr>
            <w:rStyle w:val="Hyperlink"/>
            <w:rFonts w:ascii="Calibri" w:hAnsi="Calibri"/>
            <w:noProof/>
            <w:sz w:val="20"/>
          </w:rPr>
          <w:t>11</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Intellectueel Eigendom</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17</w:t>
        </w:r>
        <w:r w:rsidR="00264C3C" w:rsidRPr="00264C3C">
          <w:rPr>
            <w:rFonts w:ascii="Calibri" w:hAnsi="Calibri"/>
            <w:noProof/>
            <w:webHidden/>
            <w:sz w:val="20"/>
          </w:rPr>
          <w:fldChar w:fldCharType="end"/>
        </w:r>
      </w:hyperlink>
    </w:p>
    <w:p w14:paraId="2C5094A3" w14:textId="3BB7EB41" w:rsidR="00264C3C" w:rsidRPr="00264C3C" w:rsidRDefault="00C62B1B">
      <w:pPr>
        <w:pStyle w:val="Inhopg1"/>
        <w:rPr>
          <w:rFonts w:ascii="Calibri" w:eastAsiaTheme="minorEastAsia" w:hAnsi="Calibri" w:cstheme="minorBidi"/>
          <w:b w:val="0"/>
          <w:bCs w:val="0"/>
          <w:caps w:val="0"/>
          <w:noProof/>
          <w:spacing w:val="0"/>
          <w:sz w:val="20"/>
        </w:rPr>
      </w:pPr>
      <w:hyperlink w:anchor="_Toc11849874" w:history="1">
        <w:r w:rsidR="00264C3C" w:rsidRPr="00264C3C">
          <w:rPr>
            <w:rStyle w:val="Hyperlink"/>
            <w:rFonts w:ascii="Calibri" w:hAnsi="Calibri"/>
            <w:noProof/>
            <w:sz w:val="20"/>
          </w:rPr>
          <w:t>12</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Geheimhouding</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_Toc11849874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18</w:t>
        </w:r>
        <w:r w:rsidR="00264C3C" w:rsidRPr="00264C3C">
          <w:rPr>
            <w:rFonts w:ascii="Calibri" w:hAnsi="Calibri"/>
            <w:noProof/>
            <w:webHidden/>
            <w:sz w:val="20"/>
          </w:rPr>
          <w:fldChar w:fldCharType="end"/>
        </w:r>
      </w:hyperlink>
    </w:p>
    <w:p w14:paraId="2A6304C3" w14:textId="4A22BA29" w:rsidR="00264C3C" w:rsidRPr="00264C3C" w:rsidRDefault="00C62B1B">
      <w:pPr>
        <w:pStyle w:val="Inhopg1"/>
        <w:rPr>
          <w:rFonts w:ascii="Calibri" w:eastAsiaTheme="minorEastAsia" w:hAnsi="Calibri" w:cstheme="minorBidi"/>
          <w:b w:val="0"/>
          <w:bCs w:val="0"/>
          <w:caps w:val="0"/>
          <w:noProof/>
          <w:spacing w:val="0"/>
          <w:sz w:val="20"/>
        </w:rPr>
      </w:pPr>
      <w:hyperlink w:anchor="_Toc11849877" w:history="1">
        <w:r w:rsidR="00264C3C" w:rsidRPr="00264C3C">
          <w:rPr>
            <w:rStyle w:val="Hyperlink"/>
            <w:rFonts w:ascii="Calibri" w:hAnsi="Calibri"/>
            <w:noProof/>
            <w:sz w:val="20"/>
          </w:rPr>
          <w:t>13</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Geschillen en toepasselijk recht</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_Toc11849877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19</w:t>
        </w:r>
        <w:r w:rsidR="00264C3C" w:rsidRPr="00264C3C">
          <w:rPr>
            <w:rFonts w:ascii="Calibri" w:hAnsi="Calibri"/>
            <w:noProof/>
            <w:webHidden/>
            <w:sz w:val="20"/>
          </w:rPr>
          <w:fldChar w:fldCharType="end"/>
        </w:r>
      </w:hyperlink>
    </w:p>
    <w:p w14:paraId="33BA749F" w14:textId="643EEC9A" w:rsidR="00264C3C" w:rsidRPr="00264C3C" w:rsidRDefault="00C62B1B">
      <w:pPr>
        <w:pStyle w:val="Inhopg1"/>
        <w:rPr>
          <w:rFonts w:ascii="Calibri" w:eastAsiaTheme="minorEastAsia" w:hAnsi="Calibri" w:cstheme="minorBidi"/>
          <w:b w:val="0"/>
          <w:bCs w:val="0"/>
          <w:caps w:val="0"/>
          <w:noProof/>
          <w:spacing w:val="0"/>
          <w:sz w:val="20"/>
        </w:rPr>
      </w:pPr>
      <w:hyperlink w:anchor="_Toc11849880" w:history="1">
        <w:r w:rsidR="00264C3C" w:rsidRPr="00264C3C">
          <w:rPr>
            <w:rStyle w:val="Hyperlink"/>
            <w:rFonts w:ascii="Calibri" w:hAnsi="Calibri"/>
            <w:noProof/>
            <w:sz w:val="20"/>
          </w:rPr>
          <w:t>14</w:t>
        </w:r>
        <w:r w:rsidR="00264C3C" w:rsidRPr="00264C3C">
          <w:rPr>
            <w:rFonts w:ascii="Calibri" w:eastAsiaTheme="minorEastAsia" w:hAnsi="Calibri" w:cstheme="minorBidi"/>
            <w:b w:val="0"/>
            <w:bCs w:val="0"/>
            <w:caps w:val="0"/>
            <w:noProof/>
            <w:spacing w:val="0"/>
            <w:sz w:val="20"/>
          </w:rPr>
          <w:tab/>
        </w:r>
        <w:r w:rsidR="00264C3C" w:rsidRPr="00264C3C">
          <w:rPr>
            <w:rStyle w:val="Hyperlink"/>
            <w:rFonts w:ascii="Calibri" w:hAnsi="Calibri"/>
            <w:noProof/>
            <w:sz w:val="20"/>
          </w:rPr>
          <w:t>Algemeen</w:t>
        </w:r>
        <w:r w:rsidR="00264C3C" w:rsidRPr="00264C3C">
          <w:rPr>
            <w:rFonts w:ascii="Calibri" w:hAnsi="Calibri"/>
            <w:noProof/>
            <w:webHidden/>
            <w:sz w:val="20"/>
          </w:rPr>
          <w:tab/>
        </w:r>
        <w:r w:rsidR="00264C3C" w:rsidRPr="00264C3C">
          <w:rPr>
            <w:rFonts w:ascii="Calibri" w:hAnsi="Calibri"/>
            <w:noProof/>
            <w:webHidden/>
            <w:sz w:val="20"/>
          </w:rPr>
          <w:fldChar w:fldCharType="begin"/>
        </w:r>
        <w:r w:rsidR="00264C3C" w:rsidRPr="00264C3C">
          <w:rPr>
            <w:rFonts w:ascii="Calibri" w:hAnsi="Calibri"/>
            <w:noProof/>
            <w:webHidden/>
            <w:sz w:val="20"/>
          </w:rPr>
          <w:instrText xml:space="preserve"> PAGEREF _Toc11849880 \h </w:instrText>
        </w:r>
        <w:r w:rsidR="00264C3C" w:rsidRPr="00264C3C">
          <w:rPr>
            <w:rFonts w:ascii="Calibri" w:hAnsi="Calibri"/>
            <w:noProof/>
            <w:webHidden/>
            <w:sz w:val="20"/>
          </w:rPr>
        </w:r>
        <w:r w:rsidR="00264C3C" w:rsidRPr="00264C3C">
          <w:rPr>
            <w:rFonts w:ascii="Calibri" w:hAnsi="Calibri"/>
            <w:noProof/>
            <w:webHidden/>
            <w:sz w:val="20"/>
          </w:rPr>
          <w:fldChar w:fldCharType="separate"/>
        </w:r>
        <w:r w:rsidR="00D76EE0">
          <w:rPr>
            <w:rFonts w:ascii="Calibri" w:hAnsi="Calibri"/>
            <w:noProof/>
            <w:webHidden/>
            <w:sz w:val="20"/>
          </w:rPr>
          <w:t>20</w:t>
        </w:r>
        <w:r w:rsidR="00264C3C" w:rsidRPr="00264C3C">
          <w:rPr>
            <w:rFonts w:ascii="Calibri" w:hAnsi="Calibri"/>
            <w:noProof/>
            <w:webHidden/>
            <w:sz w:val="20"/>
          </w:rPr>
          <w:fldChar w:fldCharType="end"/>
        </w:r>
      </w:hyperlink>
    </w:p>
    <w:p w14:paraId="1318D20E" w14:textId="77777777" w:rsidR="00AB4372" w:rsidRPr="0078655A" w:rsidRDefault="00C13F3F" w:rsidP="00A3570B">
      <w:pPr>
        <w:ind w:left="0"/>
        <w:rPr>
          <w:rStyle w:val="OpmaakprofielKop185ptChar"/>
          <w:rFonts w:asciiTheme="minorHAnsi" w:hAnsiTheme="minorHAnsi"/>
          <w:bCs w:val="0"/>
          <w:sz w:val="20"/>
          <w:szCs w:val="20"/>
        </w:rPr>
      </w:pPr>
      <w:r w:rsidRPr="00264C3C">
        <w:rPr>
          <w:rFonts w:ascii="Calibri" w:hAnsi="Calibri"/>
          <w:b/>
          <w:bCs/>
          <w:sz w:val="20"/>
        </w:rPr>
        <w:fldChar w:fldCharType="end"/>
      </w:r>
    </w:p>
    <w:bookmarkEnd w:id="0"/>
    <w:bookmarkEnd w:id="1"/>
    <w:bookmarkEnd w:id="2"/>
    <w:bookmarkEnd w:id="3"/>
    <w:bookmarkEnd w:id="4"/>
    <w:bookmarkEnd w:id="5"/>
    <w:p w14:paraId="3A3F11D8" w14:textId="77777777" w:rsidR="00B7427C" w:rsidRDefault="00B7427C">
      <w:pPr>
        <w:spacing w:line="240" w:lineRule="auto"/>
        <w:ind w:left="0"/>
        <w:rPr>
          <w:rFonts w:ascii="Calibri" w:hAnsi="Calibri"/>
          <w:b/>
          <w:snapToGrid w:val="0"/>
          <w:spacing w:val="0"/>
          <w:sz w:val="28"/>
          <w:szCs w:val="28"/>
        </w:rPr>
      </w:pPr>
      <w:r>
        <w:br w:type="page"/>
      </w:r>
    </w:p>
    <w:p w14:paraId="209C4C22" w14:textId="77777777" w:rsidR="00C07132" w:rsidRDefault="00C07132" w:rsidP="00C07132">
      <w:pPr>
        <w:pStyle w:val="Kop1"/>
        <w:numPr>
          <w:ilvl w:val="0"/>
          <w:numId w:val="0"/>
        </w:numPr>
        <w:ind w:left="357" w:firstLine="1344"/>
      </w:pPr>
      <w:bookmarkStart w:id="7" w:name="_Toc11849820"/>
      <w:r>
        <w:lastRenderedPageBreak/>
        <w:t>Bouwteam</w:t>
      </w:r>
      <w:bookmarkEnd w:id="7"/>
    </w:p>
    <w:p w14:paraId="272184D4" w14:textId="77777777" w:rsidR="00C07132" w:rsidRDefault="00C07132" w:rsidP="005A1D46">
      <w:pPr>
        <w:spacing w:line="240" w:lineRule="auto"/>
        <w:ind w:left="0"/>
        <w:jc w:val="both"/>
        <w:rPr>
          <w:rFonts w:asciiTheme="minorHAnsi" w:hAnsiTheme="minorHAnsi"/>
          <w:sz w:val="20"/>
        </w:rPr>
      </w:pPr>
    </w:p>
    <w:p w14:paraId="4BF16FA3" w14:textId="77777777" w:rsidR="00522100" w:rsidRPr="00B97F7E" w:rsidRDefault="00522100" w:rsidP="005A1D46">
      <w:pPr>
        <w:spacing w:line="240" w:lineRule="auto"/>
        <w:ind w:left="0"/>
        <w:jc w:val="both"/>
        <w:rPr>
          <w:rFonts w:asciiTheme="minorHAnsi" w:hAnsiTheme="minorHAnsi"/>
          <w:i/>
          <w:sz w:val="20"/>
        </w:rPr>
      </w:pPr>
      <w:r w:rsidRPr="00522100">
        <w:rPr>
          <w:rFonts w:asciiTheme="minorHAnsi" w:hAnsiTheme="minorHAnsi"/>
          <w:sz w:val="20"/>
        </w:rPr>
        <w:t>Ondergetekenden:</w:t>
      </w:r>
      <w:r w:rsidRPr="00522100">
        <w:rPr>
          <w:rFonts w:asciiTheme="minorHAnsi" w:hAnsiTheme="minorHAnsi"/>
          <w:sz w:val="20"/>
        </w:rPr>
        <w:cr/>
      </w:r>
      <w:r w:rsidRPr="00522100">
        <w:rPr>
          <w:rFonts w:asciiTheme="minorHAnsi" w:hAnsiTheme="minorHAnsi"/>
          <w:sz w:val="20"/>
        </w:rPr>
        <w:cr/>
      </w:r>
      <w:r w:rsidRPr="00B97F7E">
        <w:rPr>
          <w:rFonts w:asciiTheme="minorHAnsi" w:hAnsiTheme="minorHAnsi"/>
          <w:i/>
          <w:sz w:val="20"/>
        </w:rPr>
        <w:t>Gemeente Tilburg</w:t>
      </w:r>
    </w:p>
    <w:p w14:paraId="0854AA04" w14:textId="77777777" w:rsidR="00522100" w:rsidRPr="00B97F7E" w:rsidRDefault="00522100" w:rsidP="005A1D46">
      <w:pPr>
        <w:spacing w:line="240" w:lineRule="auto"/>
        <w:ind w:left="0"/>
        <w:jc w:val="both"/>
        <w:rPr>
          <w:rFonts w:asciiTheme="minorHAnsi" w:hAnsiTheme="minorHAnsi"/>
          <w:i/>
          <w:sz w:val="20"/>
        </w:rPr>
      </w:pPr>
      <w:r w:rsidRPr="00B97F7E">
        <w:rPr>
          <w:rFonts w:asciiTheme="minorHAnsi" w:hAnsiTheme="minorHAnsi"/>
          <w:i/>
          <w:sz w:val="20"/>
        </w:rPr>
        <w:t>Het College van Burgemeester en Wethouders</w:t>
      </w:r>
    </w:p>
    <w:p w14:paraId="330B2136" w14:textId="77777777" w:rsidR="00B11A53" w:rsidRPr="00B97F7E" w:rsidRDefault="00522100" w:rsidP="005A1D46">
      <w:pPr>
        <w:spacing w:line="240" w:lineRule="auto"/>
        <w:ind w:left="0"/>
        <w:jc w:val="both"/>
        <w:rPr>
          <w:rFonts w:asciiTheme="minorHAnsi" w:hAnsiTheme="minorHAnsi"/>
          <w:sz w:val="20"/>
        </w:rPr>
      </w:pPr>
      <w:r w:rsidRPr="00B97F7E">
        <w:rPr>
          <w:rFonts w:asciiTheme="minorHAnsi" w:hAnsiTheme="minorHAnsi"/>
          <w:sz w:val="20"/>
        </w:rPr>
        <w:t xml:space="preserve">hierna te noemen: </w:t>
      </w:r>
      <w:r w:rsidRPr="00B97F7E">
        <w:rPr>
          <w:rFonts w:asciiTheme="minorHAnsi" w:hAnsiTheme="minorHAnsi"/>
          <w:b/>
          <w:sz w:val="20"/>
        </w:rPr>
        <w:t>de Opdrachtgever</w:t>
      </w:r>
      <w:r w:rsidRPr="00B97F7E">
        <w:rPr>
          <w:rFonts w:asciiTheme="minorHAnsi" w:hAnsiTheme="minorHAnsi"/>
          <w:sz w:val="20"/>
        </w:rPr>
        <w:t>,</w:t>
      </w:r>
      <w:r w:rsidRPr="00B97F7E">
        <w:rPr>
          <w:rFonts w:asciiTheme="minorHAnsi" w:hAnsiTheme="minorHAnsi"/>
          <w:sz w:val="20"/>
        </w:rPr>
        <w:cr/>
        <w:t xml:space="preserve">ten deze rechtsgeldig vertegenwoordigd door </w:t>
      </w:r>
    </w:p>
    <w:p w14:paraId="4D05F294" w14:textId="77777777" w:rsidR="00B11A53" w:rsidRPr="0045206C" w:rsidRDefault="00AE550D" w:rsidP="005A1D46">
      <w:pPr>
        <w:spacing w:line="240" w:lineRule="auto"/>
        <w:ind w:left="0"/>
        <w:jc w:val="both"/>
        <w:rPr>
          <w:rFonts w:asciiTheme="minorHAnsi" w:hAnsiTheme="minorHAnsi"/>
          <w:i/>
          <w:sz w:val="20"/>
        </w:rPr>
      </w:pPr>
      <w:r w:rsidRPr="0045206C">
        <w:rPr>
          <w:rFonts w:asciiTheme="minorHAnsi" w:hAnsiTheme="minorHAnsi"/>
          <w:i/>
          <w:sz w:val="20"/>
        </w:rPr>
        <w:t xml:space="preserve">het hoofd van de afdeling </w:t>
      </w:r>
      <w:r w:rsidR="00535092">
        <w:rPr>
          <w:rFonts w:asciiTheme="minorHAnsi" w:hAnsiTheme="minorHAnsi"/>
          <w:i/>
          <w:sz w:val="20"/>
        </w:rPr>
        <w:t>Ruimtelijke Uitvoering</w:t>
      </w:r>
    </w:p>
    <w:p w14:paraId="7837E90F" w14:textId="75C3EADF" w:rsidR="00AE550D" w:rsidRPr="0045206C" w:rsidRDefault="00522699" w:rsidP="005A1D46">
      <w:pPr>
        <w:spacing w:line="240" w:lineRule="auto"/>
        <w:ind w:left="0"/>
        <w:jc w:val="both"/>
        <w:rPr>
          <w:rFonts w:asciiTheme="minorHAnsi" w:hAnsiTheme="minorHAnsi"/>
          <w:i/>
          <w:sz w:val="20"/>
        </w:rPr>
      </w:pPr>
      <w:r>
        <w:rPr>
          <w:rFonts w:asciiTheme="minorHAnsi" w:hAnsiTheme="minorHAnsi"/>
          <w:i/>
          <w:sz w:val="20"/>
        </w:rPr>
        <w:t>Mevrouw A. Waelpoel</w:t>
      </w:r>
    </w:p>
    <w:p w14:paraId="0E93EF24" w14:textId="18464741" w:rsidR="007D6F09" w:rsidRPr="007D6F09" w:rsidRDefault="00522100" w:rsidP="005A1D46">
      <w:pPr>
        <w:spacing w:line="240" w:lineRule="auto"/>
        <w:ind w:left="0"/>
        <w:jc w:val="both"/>
        <w:rPr>
          <w:rFonts w:asciiTheme="minorHAnsi" w:hAnsiTheme="minorHAnsi"/>
          <w:color w:val="0000FF"/>
          <w:sz w:val="20"/>
        </w:rPr>
      </w:pPr>
      <w:r w:rsidRPr="00522100">
        <w:rPr>
          <w:rFonts w:asciiTheme="minorHAnsi" w:hAnsiTheme="minorHAnsi"/>
          <w:sz w:val="20"/>
        </w:rPr>
        <w:cr/>
        <w:t>en</w:t>
      </w:r>
      <w:r w:rsidRPr="00522100">
        <w:rPr>
          <w:rFonts w:asciiTheme="minorHAnsi" w:hAnsiTheme="minorHAnsi"/>
          <w:sz w:val="20"/>
        </w:rPr>
        <w:cr/>
      </w:r>
      <w:r w:rsidRPr="00522100">
        <w:rPr>
          <w:rFonts w:asciiTheme="minorHAnsi" w:hAnsiTheme="minorHAnsi"/>
          <w:sz w:val="20"/>
        </w:rPr>
        <w:cr/>
      </w:r>
      <w:r w:rsidR="004D3183">
        <w:rPr>
          <w:rFonts w:asciiTheme="minorHAnsi" w:hAnsiTheme="minorHAnsi"/>
          <w:color w:val="0000FF"/>
          <w:sz w:val="20"/>
        </w:rPr>
        <w:t>in te vullen</w:t>
      </w:r>
    </w:p>
    <w:p w14:paraId="75C73303" w14:textId="77777777" w:rsidR="007D6F09" w:rsidRDefault="00522100" w:rsidP="005A1D46">
      <w:pPr>
        <w:spacing w:line="240" w:lineRule="auto"/>
        <w:ind w:left="0"/>
        <w:jc w:val="both"/>
        <w:rPr>
          <w:rFonts w:asciiTheme="minorHAnsi" w:hAnsiTheme="minorHAnsi"/>
          <w:sz w:val="20"/>
        </w:rPr>
      </w:pPr>
      <w:r w:rsidRPr="00AE550D">
        <w:rPr>
          <w:rFonts w:asciiTheme="minorHAnsi" w:hAnsiTheme="minorHAnsi"/>
          <w:color w:val="548DD4" w:themeColor="text2" w:themeTint="99"/>
          <w:sz w:val="20"/>
        </w:rPr>
        <w:t xml:space="preserve"> </w:t>
      </w:r>
      <w:r w:rsidRPr="00AE550D">
        <w:rPr>
          <w:rFonts w:asciiTheme="minorHAnsi" w:hAnsiTheme="minorHAnsi"/>
          <w:color w:val="548DD4" w:themeColor="text2" w:themeTint="99"/>
          <w:sz w:val="20"/>
        </w:rPr>
        <w:cr/>
      </w:r>
      <w:r w:rsidRPr="00AE550D">
        <w:rPr>
          <w:rFonts w:asciiTheme="minorHAnsi" w:hAnsiTheme="minorHAnsi"/>
          <w:sz w:val="20"/>
        </w:rPr>
        <w:t xml:space="preserve">hierna te noemen: </w:t>
      </w:r>
      <w:r w:rsidRPr="00AE550D">
        <w:rPr>
          <w:rFonts w:asciiTheme="minorHAnsi" w:hAnsiTheme="minorHAnsi"/>
          <w:b/>
          <w:sz w:val="20"/>
        </w:rPr>
        <w:t>de Opdrachtnemer</w:t>
      </w:r>
      <w:r w:rsidRPr="00AE550D">
        <w:rPr>
          <w:rFonts w:asciiTheme="minorHAnsi" w:hAnsiTheme="minorHAnsi"/>
          <w:sz w:val="20"/>
        </w:rPr>
        <w:t>,</w:t>
      </w:r>
      <w:r w:rsidRPr="00AE550D">
        <w:rPr>
          <w:rFonts w:asciiTheme="minorHAnsi" w:hAnsiTheme="minorHAnsi"/>
          <w:sz w:val="20"/>
        </w:rPr>
        <w:cr/>
        <w:t>ten deze rechtsgeldig vertegenwoordigd door</w:t>
      </w:r>
      <w:r w:rsidRPr="00AE550D">
        <w:rPr>
          <w:rFonts w:asciiTheme="minorHAnsi" w:hAnsiTheme="minorHAnsi"/>
          <w:sz w:val="20"/>
        </w:rPr>
        <w:cr/>
      </w:r>
    </w:p>
    <w:p w14:paraId="10116F88" w14:textId="64EFB863" w:rsidR="004466D6" w:rsidRPr="007D6F09" w:rsidRDefault="004D3183" w:rsidP="005A1D46">
      <w:pPr>
        <w:spacing w:line="240" w:lineRule="auto"/>
        <w:ind w:left="0"/>
        <w:jc w:val="both"/>
        <w:rPr>
          <w:rFonts w:asciiTheme="minorHAnsi" w:hAnsiTheme="minorHAnsi"/>
          <w:color w:val="0000FF"/>
          <w:sz w:val="20"/>
        </w:rPr>
      </w:pPr>
      <w:r>
        <w:rPr>
          <w:rFonts w:asciiTheme="minorHAnsi" w:hAnsiTheme="minorHAnsi"/>
          <w:color w:val="0000FF"/>
          <w:sz w:val="20"/>
        </w:rPr>
        <w:t xml:space="preserve">in te vullen </w:t>
      </w:r>
    </w:p>
    <w:p w14:paraId="13F4E7BA" w14:textId="2F36D8EA" w:rsidR="005A1D46" w:rsidRPr="00017948" w:rsidRDefault="00522100" w:rsidP="005A1D46">
      <w:pPr>
        <w:spacing w:line="240" w:lineRule="auto"/>
        <w:ind w:left="0"/>
        <w:jc w:val="both"/>
        <w:rPr>
          <w:rFonts w:asciiTheme="minorHAnsi" w:hAnsiTheme="minorHAnsi"/>
          <w:sz w:val="20"/>
        </w:rPr>
      </w:pPr>
      <w:r w:rsidRPr="00522100">
        <w:rPr>
          <w:rFonts w:asciiTheme="minorHAnsi" w:hAnsiTheme="minorHAnsi"/>
          <w:sz w:val="20"/>
        </w:rPr>
        <w:cr/>
        <w:t xml:space="preserve">ieder van deze partijen hierna te noemen een </w:t>
      </w:r>
      <w:r w:rsidRPr="0060616B">
        <w:rPr>
          <w:rFonts w:asciiTheme="minorHAnsi" w:hAnsiTheme="minorHAnsi"/>
          <w:b/>
          <w:sz w:val="20"/>
        </w:rPr>
        <w:t>Partij</w:t>
      </w:r>
      <w:r w:rsidRPr="00522100">
        <w:rPr>
          <w:rFonts w:asciiTheme="minorHAnsi" w:hAnsiTheme="minorHAnsi"/>
          <w:sz w:val="20"/>
        </w:rPr>
        <w:t xml:space="preserve"> en gezamenlijk de </w:t>
      </w:r>
      <w:r w:rsidRPr="0060616B">
        <w:rPr>
          <w:rFonts w:asciiTheme="minorHAnsi" w:hAnsiTheme="minorHAnsi"/>
          <w:b/>
          <w:sz w:val="20"/>
        </w:rPr>
        <w:t>Partijen</w:t>
      </w:r>
      <w:r w:rsidRPr="00522100">
        <w:rPr>
          <w:rFonts w:asciiTheme="minorHAnsi" w:hAnsiTheme="minorHAnsi"/>
          <w:sz w:val="20"/>
        </w:rPr>
        <w:cr/>
      </w:r>
      <w:r w:rsidRPr="00522100">
        <w:rPr>
          <w:rFonts w:asciiTheme="minorHAnsi" w:hAnsiTheme="minorHAnsi"/>
          <w:sz w:val="20"/>
        </w:rPr>
        <w:cr/>
        <w:t>overwegen dat</w:t>
      </w:r>
      <w:r w:rsidRPr="00522100">
        <w:rPr>
          <w:rFonts w:asciiTheme="minorHAnsi" w:hAnsiTheme="minorHAnsi"/>
          <w:sz w:val="20"/>
        </w:rPr>
        <w:cr/>
      </w:r>
      <w:r w:rsidRPr="00522100">
        <w:rPr>
          <w:rFonts w:asciiTheme="minorHAnsi" w:hAnsiTheme="minorHAnsi"/>
          <w:sz w:val="20"/>
        </w:rPr>
        <w:cr/>
        <w:t xml:space="preserve">1.  </w:t>
      </w:r>
      <w:r w:rsidR="00C71B96">
        <w:rPr>
          <w:rFonts w:asciiTheme="minorHAnsi" w:hAnsiTheme="minorHAnsi"/>
          <w:sz w:val="20"/>
        </w:rPr>
        <w:tab/>
      </w:r>
      <w:r w:rsidRPr="00522100">
        <w:rPr>
          <w:rFonts w:asciiTheme="minorHAnsi" w:hAnsiTheme="minorHAnsi"/>
          <w:sz w:val="20"/>
        </w:rPr>
        <w:t xml:space="preserve">de Opdrachtgever het voornemen heeft om het </w:t>
      </w:r>
      <w:r w:rsidRPr="00017948">
        <w:rPr>
          <w:rFonts w:asciiTheme="minorHAnsi" w:hAnsiTheme="minorHAnsi"/>
          <w:sz w:val="20"/>
        </w:rPr>
        <w:t>project</w:t>
      </w:r>
      <w:r w:rsidR="00B11A53" w:rsidRPr="00017948">
        <w:rPr>
          <w:rFonts w:asciiTheme="minorHAnsi" w:hAnsiTheme="minorHAnsi"/>
          <w:sz w:val="20"/>
        </w:rPr>
        <w:t xml:space="preserve"> </w:t>
      </w:r>
      <w:r w:rsidR="00522699">
        <w:rPr>
          <w:rFonts w:asciiTheme="minorHAnsi" w:hAnsiTheme="minorHAnsi"/>
          <w:sz w:val="20"/>
        </w:rPr>
        <w:t>Renovatie gemalen Leijpark en Swaardven</w:t>
      </w:r>
      <w:r w:rsidR="00804259">
        <w:rPr>
          <w:rFonts w:asciiTheme="minorHAnsi" w:hAnsiTheme="minorHAnsi"/>
          <w:sz w:val="20"/>
        </w:rPr>
        <w:t xml:space="preserve"> </w:t>
      </w:r>
      <w:r w:rsidRPr="00017948">
        <w:rPr>
          <w:rFonts w:asciiTheme="minorHAnsi" w:hAnsiTheme="minorHAnsi"/>
          <w:sz w:val="20"/>
        </w:rPr>
        <w:t>te</w:t>
      </w:r>
      <w:r w:rsidR="00B11A53" w:rsidRPr="00017948">
        <w:rPr>
          <w:rFonts w:asciiTheme="minorHAnsi" w:hAnsiTheme="minorHAnsi"/>
          <w:sz w:val="20"/>
        </w:rPr>
        <w:t xml:space="preserve"> </w:t>
      </w:r>
      <w:r w:rsidRPr="00017948">
        <w:rPr>
          <w:rFonts w:asciiTheme="minorHAnsi" w:hAnsiTheme="minorHAnsi"/>
          <w:sz w:val="20"/>
        </w:rPr>
        <w:t xml:space="preserve">realiseren, hierna te noemen: het </w:t>
      </w:r>
      <w:r w:rsidRPr="00017948">
        <w:rPr>
          <w:rFonts w:asciiTheme="minorHAnsi" w:hAnsiTheme="minorHAnsi"/>
          <w:b/>
          <w:sz w:val="20"/>
        </w:rPr>
        <w:t>Project;</w:t>
      </w:r>
    </w:p>
    <w:p w14:paraId="356A870A" w14:textId="143060FF" w:rsidR="00793BB8" w:rsidRDefault="00522100" w:rsidP="005A1D46">
      <w:pPr>
        <w:spacing w:line="240" w:lineRule="auto"/>
        <w:ind w:left="0"/>
        <w:jc w:val="both"/>
        <w:rPr>
          <w:rFonts w:asciiTheme="minorHAnsi" w:hAnsiTheme="minorHAnsi"/>
          <w:sz w:val="20"/>
        </w:rPr>
      </w:pPr>
      <w:r w:rsidRPr="00522100">
        <w:rPr>
          <w:rFonts w:asciiTheme="minorHAnsi" w:hAnsiTheme="minorHAnsi"/>
          <w:sz w:val="20"/>
        </w:rPr>
        <w:cr/>
      </w:r>
      <w:r w:rsidR="00C71B96">
        <w:t>2.</w:t>
      </w:r>
      <w:r w:rsidR="00C71B96">
        <w:tab/>
      </w:r>
      <w:r w:rsidR="00C71B96" w:rsidRPr="00C71B96">
        <w:rPr>
          <w:rFonts w:asciiTheme="minorHAnsi" w:hAnsiTheme="minorHAnsi"/>
          <w:sz w:val="20"/>
        </w:rPr>
        <w:t>de Opdrachtgever samen met de Opdrachtnemer en de overige</w:t>
      </w:r>
      <w:r w:rsidR="005A1D46">
        <w:rPr>
          <w:rFonts w:asciiTheme="minorHAnsi" w:hAnsiTheme="minorHAnsi"/>
          <w:sz w:val="20"/>
        </w:rPr>
        <w:t xml:space="preserve"> </w:t>
      </w:r>
      <w:r w:rsidR="00C71B96" w:rsidRPr="00C71B96">
        <w:rPr>
          <w:rFonts w:asciiTheme="minorHAnsi" w:hAnsiTheme="minorHAnsi"/>
          <w:sz w:val="20"/>
        </w:rPr>
        <w:t>l</w:t>
      </w:r>
      <w:r w:rsidR="00F2652E">
        <w:rPr>
          <w:rFonts w:asciiTheme="minorHAnsi" w:hAnsiTheme="minorHAnsi"/>
          <w:sz w:val="20"/>
        </w:rPr>
        <w:t xml:space="preserve">eden in het Bouwteam het </w:t>
      </w:r>
      <w:r w:rsidR="00F2652E" w:rsidRPr="00102AAA">
        <w:rPr>
          <w:rFonts w:asciiTheme="minorHAnsi" w:hAnsiTheme="minorHAnsi"/>
          <w:sz w:val="20"/>
        </w:rPr>
        <w:t xml:space="preserve">Programma van </w:t>
      </w:r>
      <w:r w:rsidR="0045206C">
        <w:rPr>
          <w:rFonts w:asciiTheme="minorHAnsi" w:hAnsiTheme="minorHAnsi"/>
          <w:sz w:val="20"/>
        </w:rPr>
        <w:t>Wensen</w:t>
      </w:r>
      <w:r w:rsidR="00C71B96" w:rsidRPr="00102AAA">
        <w:rPr>
          <w:rFonts w:asciiTheme="minorHAnsi" w:hAnsiTheme="minorHAnsi"/>
          <w:sz w:val="20"/>
        </w:rPr>
        <w:t xml:space="preserve"> </w:t>
      </w:r>
      <w:r w:rsidR="00C71B96" w:rsidRPr="00C71B96">
        <w:rPr>
          <w:rFonts w:asciiTheme="minorHAnsi" w:hAnsiTheme="minorHAnsi"/>
          <w:sz w:val="20"/>
        </w:rPr>
        <w:t xml:space="preserve">nader wil uitwerken </w:t>
      </w:r>
      <w:r w:rsidR="00F2652E">
        <w:rPr>
          <w:rFonts w:asciiTheme="minorHAnsi" w:hAnsiTheme="minorHAnsi"/>
          <w:sz w:val="20"/>
        </w:rPr>
        <w:t>tot een</w:t>
      </w:r>
      <w:r w:rsidR="00724C40">
        <w:rPr>
          <w:rFonts w:asciiTheme="minorHAnsi" w:hAnsiTheme="minorHAnsi"/>
          <w:sz w:val="20"/>
        </w:rPr>
        <w:t xml:space="preserve"> </w:t>
      </w:r>
      <w:r w:rsidR="002C4226">
        <w:rPr>
          <w:rFonts w:asciiTheme="minorHAnsi" w:hAnsiTheme="minorHAnsi"/>
          <w:sz w:val="20"/>
        </w:rPr>
        <w:t>uitvoerings</w:t>
      </w:r>
      <w:r w:rsidR="004D3183">
        <w:rPr>
          <w:rFonts w:asciiTheme="minorHAnsi" w:hAnsiTheme="minorHAnsi"/>
          <w:sz w:val="20"/>
        </w:rPr>
        <w:t>ontwerp en een</w:t>
      </w:r>
      <w:r w:rsidR="00F2652E">
        <w:rPr>
          <w:rFonts w:asciiTheme="minorHAnsi" w:hAnsiTheme="minorHAnsi"/>
          <w:sz w:val="20"/>
        </w:rPr>
        <w:t xml:space="preserve"> </w:t>
      </w:r>
      <w:r w:rsidR="004D3183">
        <w:rPr>
          <w:rFonts w:asciiTheme="minorHAnsi" w:hAnsiTheme="minorHAnsi"/>
          <w:sz w:val="20"/>
        </w:rPr>
        <w:t xml:space="preserve">concept </w:t>
      </w:r>
      <w:r w:rsidR="00724C40" w:rsidRPr="001261B9">
        <w:rPr>
          <w:rFonts w:asciiTheme="minorHAnsi" w:hAnsiTheme="minorHAnsi"/>
          <w:sz w:val="20"/>
        </w:rPr>
        <w:t>(UAV</w:t>
      </w:r>
      <w:r w:rsidR="001A3814" w:rsidRPr="001261B9">
        <w:rPr>
          <w:rFonts w:asciiTheme="minorHAnsi" w:hAnsiTheme="minorHAnsi"/>
          <w:sz w:val="20"/>
        </w:rPr>
        <w:t>-gc 2005</w:t>
      </w:r>
      <w:r w:rsidR="00512C44" w:rsidRPr="001261B9">
        <w:rPr>
          <w:rFonts w:asciiTheme="minorHAnsi" w:hAnsiTheme="minorHAnsi"/>
          <w:sz w:val="20"/>
        </w:rPr>
        <w:t>)</w:t>
      </w:r>
      <w:r w:rsidR="00512C44">
        <w:rPr>
          <w:rFonts w:asciiTheme="minorHAnsi" w:hAnsiTheme="minorHAnsi"/>
          <w:sz w:val="20"/>
        </w:rPr>
        <w:t xml:space="preserve"> </w:t>
      </w:r>
      <w:r w:rsidR="001E08CD">
        <w:rPr>
          <w:rFonts w:asciiTheme="minorHAnsi" w:hAnsiTheme="minorHAnsi"/>
          <w:sz w:val="20"/>
        </w:rPr>
        <w:t>realisatie</w:t>
      </w:r>
      <w:r w:rsidR="004D3183">
        <w:rPr>
          <w:rFonts w:asciiTheme="minorHAnsi" w:hAnsiTheme="minorHAnsi"/>
          <w:sz w:val="20"/>
        </w:rPr>
        <w:t>overeenkomst</w:t>
      </w:r>
      <w:r w:rsidR="00F2652E">
        <w:rPr>
          <w:rFonts w:asciiTheme="minorHAnsi" w:hAnsiTheme="minorHAnsi"/>
          <w:sz w:val="20"/>
        </w:rPr>
        <w:t xml:space="preserve"> </w:t>
      </w:r>
      <w:r w:rsidR="00C71B96" w:rsidRPr="00C71B96">
        <w:rPr>
          <w:rFonts w:asciiTheme="minorHAnsi" w:hAnsiTheme="minorHAnsi"/>
          <w:sz w:val="20"/>
        </w:rPr>
        <w:t>door de ontwerp- en</w:t>
      </w:r>
      <w:r w:rsidR="005A1D46">
        <w:rPr>
          <w:rFonts w:asciiTheme="minorHAnsi" w:hAnsiTheme="minorHAnsi"/>
          <w:sz w:val="20"/>
        </w:rPr>
        <w:t xml:space="preserve"> </w:t>
      </w:r>
      <w:r w:rsidR="00C71B96" w:rsidRPr="00C71B96">
        <w:rPr>
          <w:rFonts w:asciiTheme="minorHAnsi" w:hAnsiTheme="minorHAnsi"/>
          <w:sz w:val="20"/>
        </w:rPr>
        <w:t>voorbereidingsfase van het Project plaats te</w:t>
      </w:r>
      <w:r w:rsidR="005A1D46">
        <w:rPr>
          <w:rFonts w:asciiTheme="minorHAnsi" w:hAnsiTheme="minorHAnsi"/>
          <w:sz w:val="20"/>
        </w:rPr>
        <w:t xml:space="preserve"> </w:t>
      </w:r>
      <w:r w:rsidR="00C71B96" w:rsidRPr="00C71B96">
        <w:rPr>
          <w:rFonts w:asciiTheme="minorHAnsi" w:hAnsiTheme="minorHAnsi"/>
          <w:sz w:val="20"/>
        </w:rPr>
        <w:t xml:space="preserve">laten vinden in een bouwteamsamenwerking (hierna te noemen: het </w:t>
      </w:r>
      <w:r w:rsidR="00C71B96" w:rsidRPr="0060616B">
        <w:rPr>
          <w:rFonts w:asciiTheme="minorHAnsi" w:hAnsiTheme="minorHAnsi"/>
          <w:b/>
          <w:sz w:val="20"/>
        </w:rPr>
        <w:t>Bouwteam</w:t>
      </w:r>
      <w:r w:rsidR="00C71B96" w:rsidRPr="00C71B96">
        <w:rPr>
          <w:rFonts w:asciiTheme="minorHAnsi" w:hAnsiTheme="minorHAnsi"/>
          <w:sz w:val="20"/>
        </w:rPr>
        <w:t xml:space="preserve">); </w:t>
      </w:r>
      <w:r w:rsidR="00C71B96" w:rsidRPr="00C71B96">
        <w:rPr>
          <w:rFonts w:asciiTheme="minorHAnsi" w:hAnsiTheme="minorHAnsi"/>
          <w:sz w:val="20"/>
        </w:rPr>
        <w:cr/>
      </w:r>
    </w:p>
    <w:p w14:paraId="52CB5483" w14:textId="6FE8192C" w:rsidR="00793BB8" w:rsidRPr="00017948" w:rsidRDefault="00793BB8" w:rsidP="005A1D46">
      <w:pPr>
        <w:spacing w:line="240" w:lineRule="auto"/>
        <w:ind w:left="0"/>
        <w:jc w:val="both"/>
        <w:rPr>
          <w:rFonts w:asciiTheme="minorHAnsi" w:hAnsiTheme="minorHAnsi"/>
          <w:sz w:val="20"/>
        </w:rPr>
      </w:pPr>
      <w:r>
        <w:t>3.</w:t>
      </w:r>
      <w:r>
        <w:tab/>
      </w:r>
      <w:r w:rsidRPr="00FE0145">
        <w:t>d</w:t>
      </w:r>
      <w:r w:rsidRPr="00FE0145">
        <w:rPr>
          <w:rFonts w:asciiTheme="minorHAnsi" w:hAnsiTheme="minorHAnsi"/>
          <w:sz w:val="20"/>
        </w:rPr>
        <w:t xml:space="preserve">e  Opdrachtgever  een  </w:t>
      </w:r>
      <w:r w:rsidR="006674AC">
        <w:rPr>
          <w:rFonts w:asciiTheme="minorHAnsi" w:hAnsiTheme="minorHAnsi"/>
          <w:sz w:val="20"/>
        </w:rPr>
        <w:t>Europese</w:t>
      </w:r>
      <w:r w:rsidR="00FE0145" w:rsidRPr="00FE0145">
        <w:rPr>
          <w:rFonts w:asciiTheme="minorHAnsi" w:hAnsiTheme="minorHAnsi"/>
          <w:sz w:val="20"/>
        </w:rPr>
        <w:t xml:space="preserve"> aanbestedingsprocedure , </w:t>
      </w:r>
      <w:r w:rsidR="004D3183">
        <w:rPr>
          <w:rFonts w:asciiTheme="minorHAnsi" w:hAnsiTheme="minorHAnsi"/>
          <w:sz w:val="20"/>
        </w:rPr>
        <w:t>heeft doorlopen om een Opdrachtnemer te selecteren voor het Bouwteam;</w:t>
      </w:r>
    </w:p>
    <w:p w14:paraId="5D76032C" w14:textId="77777777" w:rsidR="00793BB8" w:rsidRDefault="00793BB8" w:rsidP="005A1D46">
      <w:pPr>
        <w:spacing w:line="240" w:lineRule="auto"/>
        <w:ind w:left="0"/>
        <w:jc w:val="both"/>
        <w:rPr>
          <w:rFonts w:asciiTheme="minorHAnsi" w:hAnsiTheme="minorHAnsi"/>
          <w:sz w:val="20"/>
        </w:rPr>
      </w:pPr>
    </w:p>
    <w:p w14:paraId="1364AA2B" w14:textId="735A4D27" w:rsidR="00522100" w:rsidRDefault="00793BB8" w:rsidP="005A1D46">
      <w:pPr>
        <w:spacing w:line="240" w:lineRule="auto"/>
        <w:ind w:left="0"/>
        <w:jc w:val="both"/>
        <w:rPr>
          <w:rFonts w:asciiTheme="minorHAnsi" w:hAnsiTheme="minorHAnsi"/>
          <w:sz w:val="20"/>
        </w:rPr>
      </w:pPr>
      <w:r>
        <w:rPr>
          <w:rFonts w:asciiTheme="minorHAnsi" w:hAnsiTheme="minorHAnsi"/>
          <w:sz w:val="20"/>
        </w:rPr>
        <w:t>4.</w:t>
      </w:r>
      <w:r>
        <w:rPr>
          <w:rFonts w:asciiTheme="minorHAnsi" w:hAnsiTheme="minorHAnsi"/>
          <w:sz w:val="20"/>
        </w:rPr>
        <w:tab/>
      </w:r>
      <w:r w:rsidRPr="00793BB8">
        <w:rPr>
          <w:rFonts w:asciiTheme="minorHAnsi" w:hAnsiTheme="minorHAnsi"/>
          <w:sz w:val="20"/>
        </w:rPr>
        <w:t>de Opdrachtnemer in het kader van die aanbestedingsprocedure</w:t>
      </w:r>
      <w:r w:rsidR="0060616B">
        <w:rPr>
          <w:rFonts w:asciiTheme="minorHAnsi" w:hAnsiTheme="minorHAnsi"/>
          <w:sz w:val="20"/>
        </w:rPr>
        <w:t xml:space="preserve"> </w:t>
      </w:r>
      <w:r w:rsidRPr="00793BB8">
        <w:rPr>
          <w:rFonts w:asciiTheme="minorHAnsi" w:hAnsiTheme="minorHAnsi"/>
          <w:sz w:val="20"/>
        </w:rPr>
        <w:t xml:space="preserve">een Aanbieding </w:t>
      </w:r>
      <w:r w:rsidR="005E193F" w:rsidRPr="005E193F">
        <w:rPr>
          <w:rFonts w:asciiTheme="minorHAnsi" w:hAnsiTheme="minorHAnsi"/>
          <w:color w:val="0000FF"/>
          <w:sz w:val="20"/>
        </w:rPr>
        <w:t xml:space="preserve">Inschrijving d.d. </w:t>
      </w:r>
      <w:r w:rsidR="004D3183">
        <w:rPr>
          <w:rFonts w:asciiTheme="minorHAnsi" w:hAnsiTheme="minorHAnsi"/>
          <w:color w:val="0000FF"/>
          <w:sz w:val="20"/>
        </w:rPr>
        <w:t>@@</w:t>
      </w:r>
      <w:r w:rsidR="005E193F">
        <w:rPr>
          <w:rFonts w:asciiTheme="minorHAnsi" w:hAnsiTheme="minorHAnsi"/>
          <w:sz w:val="20"/>
        </w:rPr>
        <w:t>,</w:t>
      </w:r>
      <w:r w:rsidRPr="00793BB8">
        <w:rPr>
          <w:rFonts w:asciiTheme="minorHAnsi" w:hAnsiTheme="minorHAnsi"/>
          <w:sz w:val="20"/>
        </w:rPr>
        <w:t xml:space="preserve"> aan de Opdrachtgever heeft gedaan om deel te zullen</w:t>
      </w:r>
      <w:r w:rsidR="0060616B">
        <w:rPr>
          <w:rFonts w:asciiTheme="minorHAnsi" w:hAnsiTheme="minorHAnsi"/>
          <w:sz w:val="20"/>
        </w:rPr>
        <w:t xml:space="preserve"> </w:t>
      </w:r>
      <w:r w:rsidRPr="00793BB8">
        <w:rPr>
          <w:rFonts w:asciiTheme="minorHAnsi" w:hAnsiTheme="minorHAnsi"/>
          <w:sz w:val="20"/>
        </w:rPr>
        <w:t xml:space="preserve">nemen aan het </w:t>
      </w:r>
      <w:r w:rsidRPr="0060616B">
        <w:rPr>
          <w:rFonts w:asciiTheme="minorHAnsi" w:hAnsiTheme="minorHAnsi"/>
          <w:b/>
          <w:sz w:val="20"/>
        </w:rPr>
        <w:t>Bouwteam</w:t>
      </w:r>
      <w:r w:rsidRPr="00793BB8">
        <w:rPr>
          <w:rFonts w:asciiTheme="minorHAnsi" w:hAnsiTheme="minorHAnsi"/>
          <w:sz w:val="20"/>
        </w:rPr>
        <w:t>;</w:t>
      </w:r>
    </w:p>
    <w:p w14:paraId="17E0FEC7" w14:textId="77777777" w:rsidR="0060616B" w:rsidRDefault="0060616B" w:rsidP="005A1D46">
      <w:pPr>
        <w:spacing w:line="240" w:lineRule="auto"/>
        <w:ind w:left="0"/>
        <w:jc w:val="both"/>
        <w:rPr>
          <w:rFonts w:asciiTheme="minorHAnsi" w:hAnsiTheme="minorHAnsi"/>
          <w:sz w:val="20"/>
        </w:rPr>
      </w:pPr>
    </w:p>
    <w:p w14:paraId="2D9AD2E3" w14:textId="1A7FF9DB" w:rsidR="0060616B" w:rsidRDefault="0060616B" w:rsidP="005A1D46">
      <w:pPr>
        <w:spacing w:line="240" w:lineRule="auto"/>
        <w:ind w:left="0"/>
        <w:jc w:val="both"/>
        <w:rPr>
          <w:rFonts w:asciiTheme="minorHAnsi" w:hAnsiTheme="minorHAnsi"/>
          <w:sz w:val="20"/>
        </w:rPr>
      </w:pPr>
      <w:r>
        <w:rPr>
          <w:rFonts w:asciiTheme="minorHAnsi" w:hAnsiTheme="minorHAnsi"/>
          <w:sz w:val="20"/>
        </w:rPr>
        <w:t>5.</w:t>
      </w:r>
      <w:r>
        <w:rPr>
          <w:rFonts w:asciiTheme="minorHAnsi" w:hAnsiTheme="minorHAnsi"/>
          <w:sz w:val="20"/>
        </w:rPr>
        <w:tab/>
      </w:r>
      <w:r w:rsidRPr="0060616B">
        <w:rPr>
          <w:rFonts w:asciiTheme="minorHAnsi" w:hAnsiTheme="minorHAnsi"/>
          <w:sz w:val="20"/>
        </w:rPr>
        <w:t xml:space="preserve">de Opdrachtgever  hiervoor met de Opdrachtnemer  de voorliggende bouwteamovereenkomst (hierna te noemen: de </w:t>
      </w:r>
      <w:r w:rsidRPr="0060616B">
        <w:rPr>
          <w:rFonts w:asciiTheme="minorHAnsi" w:hAnsiTheme="minorHAnsi"/>
          <w:b/>
          <w:sz w:val="20"/>
        </w:rPr>
        <w:t>Overeenkomst</w:t>
      </w:r>
      <w:r w:rsidRPr="0060616B">
        <w:rPr>
          <w:rFonts w:asciiTheme="minorHAnsi" w:hAnsiTheme="minorHAnsi"/>
          <w:sz w:val="20"/>
        </w:rPr>
        <w:t>) sluit, met</w:t>
      </w:r>
      <w:r>
        <w:rPr>
          <w:rFonts w:asciiTheme="minorHAnsi" w:hAnsiTheme="minorHAnsi"/>
          <w:sz w:val="20"/>
        </w:rPr>
        <w:t xml:space="preserve"> de intentie om met de Opdracht</w:t>
      </w:r>
      <w:r w:rsidRPr="0060616B">
        <w:rPr>
          <w:rFonts w:asciiTheme="minorHAnsi" w:hAnsiTheme="minorHAnsi"/>
          <w:sz w:val="20"/>
        </w:rPr>
        <w:t xml:space="preserve">nemer een uitvoeringsovereenkomst aan te gaan voor de uitvoering van het Project conform  </w:t>
      </w:r>
      <w:r w:rsidR="001E08CD">
        <w:rPr>
          <w:rFonts w:asciiTheme="minorHAnsi" w:hAnsiTheme="minorHAnsi"/>
          <w:sz w:val="20"/>
        </w:rPr>
        <w:t>de</w:t>
      </w:r>
      <w:r w:rsidRPr="0060616B">
        <w:rPr>
          <w:rFonts w:asciiTheme="minorHAnsi" w:hAnsiTheme="minorHAnsi"/>
          <w:sz w:val="20"/>
        </w:rPr>
        <w:t xml:space="preserve">  in  Bouwt</w:t>
      </w:r>
      <w:r w:rsidR="0045206C">
        <w:rPr>
          <w:rFonts w:asciiTheme="minorHAnsi" w:hAnsiTheme="minorHAnsi"/>
          <w:sz w:val="20"/>
        </w:rPr>
        <w:t xml:space="preserve">eam  nader  uitgewerkte  </w:t>
      </w:r>
      <w:r w:rsidR="001E08CD">
        <w:rPr>
          <w:rFonts w:asciiTheme="minorHAnsi" w:hAnsiTheme="minorHAnsi"/>
          <w:sz w:val="20"/>
        </w:rPr>
        <w:t>realisatie</w:t>
      </w:r>
      <w:r w:rsidR="004D3183">
        <w:rPr>
          <w:rFonts w:asciiTheme="minorHAnsi" w:hAnsiTheme="minorHAnsi"/>
          <w:sz w:val="20"/>
        </w:rPr>
        <w:t>overeenkomst</w:t>
      </w:r>
      <w:r w:rsidRPr="0060616B">
        <w:rPr>
          <w:rFonts w:asciiTheme="minorHAnsi" w:hAnsiTheme="minorHAnsi"/>
          <w:sz w:val="20"/>
        </w:rPr>
        <w:t xml:space="preserve">.  De  voornoemde  uitvoeringsovereenkomst zal gebaseerd zijn op </w:t>
      </w:r>
      <w:r w:rsidRPr="001261B9">
        <w:rPr>
          <w:rFonts w:asciiTheme="minorHAnsi" w:hAnsiTheme="minorHAnsi"/>
          <w:sz w:val="20"/>
        </w:rPr>
        <w:t xml:space="preserve">de </w:t>
      </w:r>
      <w:r w:rsidR="002D51D0" w:rsidRPr="001261B9">
        <w:rPr>
          <w:rFonts w:asciiTheme="minorHAnsi" w:hAnsiTheme="minorHAnsi"/>
          <w:sz w:val="20"/>
        </w:rPr>
        <w:t>UAV</w:t>
      </w:r>
      <w:r w:rsidR="001A3814" w:rsidRPr="001261B9">
        <w:rPr>
          <w:rFonts w:asciiTheme="minorHAnsi" w:hAnsiTheme="minorHAnsi"/>
          <w:sz w:val="20"/>
        </w:rPr>
        <w:t>-gc 2005</w:t>
      </w:r>
      <w:r w:rsidR="001E08CD" w:rsidRPr="001261B9">
        <w:rPr>
          <w:rFonts w:asciiTheme="minorHAnsi" w:hAnsiTheme="minorHAnsi"/>
          <w:sz w:val="20"/>
        </w:rPr>
        <w:t>.</w:t>
      </w:r>
    </w:p>
    <w:p w14:paraId="279929F4" w14:textId="77777777" w:rsidR="00064EFD" w:rsidRDefault="00064EFD" w:rsidP="005A1D46">
      <w:pPr>
        <w:spacing w:line="240" w:lineRule="auto"/>
        <w:ind w:left="0"/>
        <w:jc w:val="both"/>
        <w:rPr>
          <w:rFonts w:asciiTheme="minorHAnsi" w:hAnsiTheme="minorHAnsi"/>
          <w:sz w:val="20"/>
        </w:rPr>
      </w:pPr>
    </w:p>
    <w:p w14:paraId="39EB472A" w14:textId="77777777" w:rsidR="00A7123E" w:rsidRDefault="00064EFD" w:rsidP="00A7123E">
      <w:pPr>
        <w:spacing w:line="240" w:lineRule="auto"/>
        <w:ind w:left="0"/>
        <w:jc w:val="both"/>
        <w:rPr>
          <w:rFonts w:asciiTheme="minorHAnsi" w:hAnsiTheme="minorHAnsi"/>
          <w:sz w:val="20"/>
        </w:rPr>
      </w:pPr>
      <w:r>
        <w:rPr>
          <w:rFonts w:asciiTheme="minorHAnsi" w:hAnsiTheme="minorHAnsi"/>
          <w:sz w:val="20"/>
        </w:rPr>
        <w:t>6.</w:t>
      </w:r>
      <w:r>
        <w:rPr>
          <w:rFonts w:asciiTheme="minorHAnsi" w:hAnsiTheme="minorHAnsi"/>
          <w:sz w:val="20"/>
        </w:rPr>
        <w:tab/>
      </w:r>
      <w:r w:rsidRPr="00064EFD">
        <w:rPr>
          <w:rFonts w:asciiTheme="minorHAnsi" w:hAnsiTheme="minorHAnsi"/>
          <w:sz w:val="20"/>
        </w:rPr>
        <w:t>de Opdrachtgever voor een samenwerking met de Opdrachtnemer in het bouwteam kiest</w:t>
      </w:r>
      <w:r>
        <w:rPr>
          <w:rFonts w:asciiTheme="minorHAnsi" w:hAnsiTheme="minorHAnsi"/>
          <w:sz w:val="20"/>
        </w:rPr>
        <w:t xml:space="preserve"> </w:t>
      </w:r>
      <w:r w:rsidR="004D5779">
        <w:rPr>
          <w:rFonts w:asciiTheme="minorHAnsi" w:hAnsiTheme="minorHAnsi"/>
          <w:sz w:val="20"/>
        </w:rPr>
        <w:t xml:space="preserve">om de volgende redenen: </w:t>
      </w:r>
    </w:p>
    <w:p w14:paraId="1215E1B7" w14:textId="77777777" w:rsidR="00A7123E" w:rsidRDefault="00A7123E" w:rsidP="00A7123E">
      <w:pPr>
        <w:spacing w:line="240" w:lineRule="auto"/>
        <w:ind w:left="0"/>
        <w:jc w:val="both"/>
        <w:rPr>
          <w:rFonts w:asciiTheme="minorHAnsi" w:hAnsiTheme="minorHAnsi"/>
          <w:sz w:val="20"/>
        </w:rPr>
      </w:pPr>
    </w:p>
    <w:p w14:paraId="6C80D995" w14:textId="66FE148C" w:rsidR="00483BB4" w:rsidRPr="00017948" w:rsidRDefault="001D3930" w:rsidP="00A7123E">
      <w:pPr>
        <w:spacing w:line="240" w:lineRule="auto"/>
        <w:ind w:left="0"/>
        <w:jc w:val="both"/>
        <w:rPr>
          <w:rFonts w:asciiTheme="minorHAnsi" w:hAnsiTheme="minorHAnsi"/>
          <w:sz w:val="20"/>
        </w:rPr>
      </w:pPr>
      <w:r w:rsidRPr="00017948">
        <w:rPr>
          <w:rFonts w:asciiTheme="minorHAnsi" w:hAnsiTheme="minorHAnsi"/>
          <w:sz w:val="20"/>
        </w:rPr>
        <w:t xml:space="preserve">De inbreng van de </w:t>
      </w:r>
      <w:r w:rsidR="00D55651">
        <w:rPr>
          <w:rFonts w:asciiTheme="minorHAnsi" w:hAnsiTheme="minorHAnsi"/>
          <w:sz w:val="20"/>
        </w:rPr>
        <w:t>O</w:t>
      </w:r>
      <w:r w:rsidRPr="00017948">
        <w:rPr>
          <w:rFonts w:asciiTheme="minorHAnsi" w:hAnsiTheme="minorHAnsi"/>
          <w:sz w:val="20"/>
        </w:rPr>
        <w:t xml:space="preserve">pdrachtnemer specifieke uitvoeringskennis omvat welke de </w:t>
      </w:r>
      <w:r w:rsidR="00D55651">
        <w:rPr>
          <w:rFonts w:asciiTheme="minorHAnsi" w:hAnsiTheme="minorHAnsi"/>
          <w:sz w:val="20"/>
        </w:rPr>
        <w:t>O</w:t>
      </w:r>
      <w:r w:rsidRPr="00017948">
        <w:rPr>
          <w:rFonts w:asciiTheme="minorHAnsi" w:hAnsiTheme="minorHAnsi"/>
          <w:sz w:val="20"/>
        </w:rPr>
        <w:t>pdrachtgever zelf niet heeft</w:t>
      </w:r>
      <w:r w:rsidR="001E08CD">
        <w:rPr>
          <w:rFonts w:asciiTheme="minorHAnsi" w:hAnsiTheme="minorHAnsi"/>
          <w:sz w:val="20"/>
        </w:rPr>
        <w:t xml:space="preserve"> en de</w:t>
      </w:r>
      <w:r w:rsidRPr="00017948">
        <w:rPr>
          <w:rFonts w:asciiTheme="minorHAnsi" w:hAnsiTheme="minorHAnsi"/>
          <w:sz w:val="20"/>
        </w:rPr>
        <w:t xml:space="preserve"> </w:t>
      </w:r>
      <w:r w:rsidR="00483BB4" w:rsidRPr="00017948">
        <w:rPr>
          <w:rFonts w:asciiTheme="minorHAnsi" w:hAnsiTheme="minorHAnsi"/>
          <w:sz w:val="20"/>
        </w:rPr>
        <w:t xml:space="preserve">benodigde ontwerpcapaciteit bij de </w:t>
      </w:r>
      <w:r w:rsidR="00D55651">
        <w:rPr>
          <w:rFonts w:asciiTheme="minorHAnsi" w:hAnsiTheme="minorHAnsi"/>
          <w:sz w:val="20"/>
        </w:rPr>
        <w:t>O</w:t>
      </w:r>
      <w:r w:rsidR="00483BB4" w:rsidRPr="00017948">
        <w:rPr>
          <w:rFonts w:asciiTheme="minorHAnsi" w:hAnsiTheme="minorHAnsi"/>
          <w:sz w:val="20"/>
        </w:rPr>
        <w:t xml:space="preserve">pdrachtgever beperkt is. </w:t>
      </w:r>
    </w:p>
    <w:p w14:paraId="6B8D4D3B" w14:textId="77777777" w:rsidR="006E5F2B" w:rsidRDefault="006E5F2B" w:rsidP="00A7123E">
      <w:pPr>
        <w:spacing w:line="240" w:lineRule="auto"/>
        <w:ind w:left="0"/>
        <w:jc w:val="both"/>
        <w:rPr>
          <w:rFonts w:asciiTheme="minorHAnsi" w:hAnsiTheme="minorHAnsi"/>
          <w:sz w:val="20"/>
        </w:rPr>
      </w:pPr>
    </w:p>
    <w:p w14:paraId="26D8BB22" w14:textId="77777777" w:rsidR="00064EFD" w:rsidRDefault="00A7123E" w:rsidP="00A7123E">
      <w:pPr>
        <w:spacing w:line="240" w:lineRule="auto"/>
        <w:ind w:left="0"/>
        <w:jc w:val="both"/>
        <w:rPr>
          <w:rFonts w:asciiTheme="minorHAnsi" w:hAnsiTheme="minorHAnsi"/>
          <w:sz w:val="20"/>
        </w:rPr>
      </w:pPr>
      <w:r>
        <w:rPr>
          <w:rFonts w:asciiTheme="minorHAnsi" w:hAnsiTheme="minorHAnsi"/>
          <w:sz w:val="20"/>
        </w:rPr>
        <w:t>Een en ander z</w:t>
      </w:r>
      <w:r w:rsidR="00064EFD" w:rsidRPr="00064EFD">
        <w:rPr>
          <w:rFonts w:asciiTheme="minorHAnsi" w:hAnsiTheme="minorHAnsi"/>
          <w:sz w:val="20"/>
        </w:rPr>
        <w:t>oals nader uiteengezet in de Overeenkomst;</w:t>
      </w:r>
    </w:p>
    <w:p w14:paraId="638FD400" w14:textId="77777777" w:rsidR="00064EFD" w:rsidRDefault="00064EFD" w:rsidP="005A1D46">
      <w:pPr>
        <w:spacing w:line="240" w:lineRule="auto"/>
        <w:ind w:left="0"/>
        <w:jc w:val="both"/>
        <w:rPr>
          <w:rFonts w:asciiTheme="minorHAnsi" w:hAnsiTheme="minorHAnsi"/>
          <w:sz w:val="20"/>
        </w:rPr>
      </w:pPr>
    </w:p>
    <w:p w14:paraId="1FC4FD3C" w14:textId="07BC511E" w:rsidR="00064EFD" w:rsidRDefault="00064EFD" w:rsidP="005A1D46">
      <w:pPr>
        <w:spacing w:line="240" w:lineRule="auto"/>
        <w:ind w:left="0"/>
        <w:jc w:val="both"/>
        <w:rPr>
          <w:rFonts w:asciiTheme="minorHAnsi" w:hAnsiTheme="minorHAnsi"/>
          <w:sz w:val="20"/>
        </w:rPr>
      </w:pPr>
      <w:r w:rsidRPr="00294042">
        <w:rPr>
          <w:rFonts w:asciiTheme="minorHAnsi" w:hAnsiTheme="minorHAnsi"/>
          <w:sz w:val="20"/>
        </w:rPr>
        <w:t>7.</w:t>
      </w:r>
      <w:r w:rsidRPr="00294042">
        <w:rPr>
          <w:rFonts w:asciiTheme="minorHAnsi" w:hAnsiTheme="minorHAnsi"/>
          <w:sz w:val="20"/>
        </w:rPr>
        <w:tab/>
        <w:t>de Opdrachtgever voor de uitvoeringsfase een budget</w:t>
      </w:r>
      <w:r w:rsidR="00D205AB" w:rsidRPr="00AA20AC">
        <w:rPr>
          <w:rFonts w:asciiTheme="minorHAnsi" w:hAnsiTheme="minorHAnsi"/>
          <w:sz w:val="20"/>
        </w:rPr>
        <w:t xml:space="preserve">, </w:t>
      </w:r>
      <w:r w:rsidR="00D205AB" w:rsidRPr="00AA20AC">
        <w:rPr>
          <w:rFonts w:asciiTheme="minorHAnsi" w:hAnsiTheme="minorHAnsi"/>
          <w:b/>
          <w:sz w:val="20"/>
        </w:rPr>
        <w:t xml:space="preserve">groot </w:t>
      </w:r>
      <w:r w:rsidR="003036CE" w:rsidRPr="00AA20AC">
        <w:rPr>
          <w:rFonts w:asciiTheme="minorHAnsi" w:hAnsiTheme="minorHAnsi"/>
          <w:b/>
          <w:sz w:val="20"/>
        </w:rPr>
        <w:t xml:space="preserve">ca. </w:t>
      </w:r>
      <w:r w:rsidR="00596DD1" w:rsidRPr="00AA20AC">
        <w:rPr>
          <w:rFonts w:asciiTheme="minorHAnsi" w:hAnsiTheme="minorHAnsi"/>
          <w:b/>
          <w:color w:val="000000" w:themeColor="text1"/>
          <w:sz w:val="20"/>
        </w:rPr>
        <w:t xml:space="preserve">€ </w:t>
      </w:r>
      <w:r w:rsidR="004B2852" w:rsidRPr="00AA20AC">
        <w:rPr>
          <w:rFonts w:asciiTheme="minorHAnsi" w:hAnsiTheme="minorHAnsi"/>
          <w:b/>
          <w:color w:val="000000" w:themeColor="text1"/>
          <w:sz w:val="20"/>
        </w:rPr>
        <w:t>3</w:t>
      </w:r>
      <w:r w:rsidR="00522699" w:rsidRPr="00AA20AC">
        <w:rPr>
          <w:rFonts w:asciiTheme="minorHAnsi" w:hAnsiTheme="minorHAnsi"/>
          <w:b/>
          <w:color w:val="000000" w:themeColor="text1"/>
          <w:sz w:val="20"/>
        </w:rPr>
        <w:t>,</w:t>
      </w:r>
      <w:r w:rsidR="004B2852" w:rsidRPr="00AA20AC">
        <w:rPr>
          <w:rFonts w:asciiTheme="minorHAnsi" w:hAnsiTheme="minorHAnsi"/>
          <w:b/>
          <w:color w:val="000000" w:themeColor="text1"/>
          <w:sz w:val="20"/>
        </w:rPr>
        <w:t>6</w:t>
      </w:r>
      <w:r w:rsidR="00522699" w:rsidRPr="00AA20AC">
        <w:rPr>
          <w:rFonts w:asciiTheme="minorHAnsi" w:hAnsiTheme="minorHAnsi"/>
          <w:b/>
          <w:color w:val="000000" w:themeColor="text1"/>
          <w:sz w:val="20"/>
        </w:rPr>
        <w:t xml:space="preserve"> miljoen</w:t>
      </w:r>
      <w:r w:rsidR="004D1A1F" w:rsidRPr="00AA20AC">
        <w:rPr>
          <w:rFonts w:asciiTheme="minorHAnsi" w:hAnsiTheme="minorHAnsi"/>
          <w:b/>
          <w:color w:val="000000" w:themeColor="text1"/>
          <w:sz w:val="20"/>
        </w:rPr>
        <w:t xml:space="preserve"> excl. </w:t>
      </w:r>
      <w:r w:rsidR="004B2852" w:rsidRPr="00AA20AC">
        <w:rPr>
          <w:rFonts w:asciiTheme="minorHAnsi" w:hAnsiTheme="minorHAnsi"/>
          <w:b/>
          <w:color w:val="000000" w:themeColor="text1"/>
          <w:sz w:val="20"/>
        </w:rPr>
        <w:t>B</w:t>
      </w:r>
      <w:r w:rsidR="004D1A1F" w:rsidRPr="00AA20AC">
        <w:rPr>
          <w:rFonts w:asciiTheme="minorHAnsi" w:hAnsiTheme="minorHAnsi"/>
          <w:b/>
          <w:color w:val="000000" w:themeColor="text1"/>
          <w:sz w:val="20"/>
        </w:rPr>
        <w:t>tw</w:t>
      </w:r>
      <w:r w:rsidR="004B2852">
        <w:rPr>
          <w:rFonts w:asciiTheme="minorHAnsi" w:hAnsiTheme="minorHAnsi"/>
          <w:b/>
          <w:color w:val="000000" w:themeColor="text1"/>
          <w:sz w:val="20"/>
        </w:rPr>
        <w:t xml:space="preserve">, zie ook </w:t>
      </w:r>
      <w:proofErr w:type="spellStart"/>
      <w:r w:rsidR="00AA20AC">
        <w:rPr>
          <w:rFonts w:asciiTheme="minorHAnsi" w:hAnsiTheme="minorHAnsi"/>
          <w:b/>
          <w:color w:val="000000" w:themeColor="text1"/>
          <w:sz w:val="20"/>
        </w:rPr>
        <w:t>Appendice</w:t>
      </w:r>
      <w:proofErr w:type="spellEnd"/>
      <w:r w:rsidR="00AA20AC">
        <w:rPr>
          <w:rFonts w:asciiTheme="minorHAnsi" w:hAnsiTheme="minorHAnsi"/>
          <w:b/>
          <w:color w:val="000000" w:themeColor="text1"/>
          <w:sz w:val="20"/>
        </w:rPr>
        <w:t xml:space="preserve"> 1</w:t>
      </w:r>
      <w:r w:rsidRPr="00DA56EB">
        <w:rPr>
          <w:rFonts w:asciiTheme="minorHAnsi" w:hAnsiTheme="minorHAnsi"/>
          <w:b/>
          <w:color w:val="000000" w:themeColor="text1"/>
          <w:sz w:val="20"/>
        </w:rPr>
        <w:t xml:space="preserve"> </w:t>
      </w:r>
      <w:r w:rsidRPr="00294042">
        <w:rPr>
          <w:rFonts w:asciiTheme="minorHAnsi" w:hAnsiTheme="minorHAnsi"/>
          <w:sz w:val="20"/>
        </w:rPr>
        <w:t xml:space="preserve">(hierna te noemen: het </w:t>
      </w:r>
      <w:r w:rsidRPr="00294042">
        <w:rPr>
          <w:rFonts w:asciiTheme="minorHAnsi" w:hAnsiTheme="minorHAnsi"/>
          <w:b/>
          <w:sz w:val="20"/>
        </w:rPr>
        <w:t>Taakstellend Budget</w:t>
      </w:r>
      <w:r w:rsidRPr="00294042">
        <w:rPr>
          <w:rFonts w:asciiTheme="minorHAnsi" w:hAnsiTheme="minorHAnsi"/>
          <w:sz w:val="20"/>
        </w:rPr>
        <w:t xml:space="preserve">) heeft geformuleerd waarvoor het Project </w:t>
      </w:r>
      <w:r w:rsidRPr="00294042">
        <w:rPr>
          <w:rFonts w:asciiTheme="minorHAnsi" w:hAnsiTheme="minorHAnsi"/>
          <w:sz w:val="20"/>
        </w:rPr>
        <w:lastRenderedPageBreak/>
        <w:t>uitgevoerd moet worden. Dit Taakstellend Budget is gebaseerd op een interne raming, die de Opdrachtgever hee</w:t>
      </w:r>
      <w:r w:rsidR="00A7123E" w:rsidRPr="00294042">
        <w:rPr>
          <w:rFonts w:asciiTheme="minorHAnsi" w:hAnsiTheme="minorHAnsi"/>
          <w:sz w:val="20"/>
        </w:rPr>
        <w:t xml:space="preserve">ft gedeeld met de </w:t>
      </w:r>
      <w:r w:rsidR="00A7123E" w:rsidRPr="002F0DA7">
        <w:rPr>
          <w:rFonts w:asciiTheme="minorHAnsi" w:hAnsiTheme="minorHAnsi"/>
          <w:sz w:val="20"/>
        </w:rPr>
        <w:t>Opdrachtnemer, middels Appendix 1</w:t>
      </w:r>
      <w:r w:rsidR="000F5BC0" w:rsidRPr="002F0DA7">
        <w:rPr>
          <w:rFonts w:asciiTheme="minorHAnsi" w:hAnsiTheme="minorHAnsi"/>
          <w:sz w:val="20"/>
        </w:rPr>
        <w:t>.</w:t>
      </w:r>
      <w:r w:rsidR="007844EF">
        <w:rPr>
          <w:rFonts w:asciiTheme="minorHAnsi" w:hAnsiTheme="minorHAnsi"/>
          <w:sz w:val="20"/>
        </w:rPr>
        <w:t xml:space="preserve"> </w:t>
      </w:r>
      <w:r w:rsidRPr="002F0DA7">
        <w:rPr>
          <w:rFonts w:asciiTheme="minorHAnsi" w:hAnsiTheme="minorHAnsi"/>
          <w:sz w:val="20"/>
        </w:rPr>
        <w:t>Het</w:t>
      </w:r>
      <w:r w:rsidRPr="00017948">
        <w:rPr>
          <w:rFonts w:asciiTheme="minorHAnsi" w:hAnsiTheme="minorHAnsi"/>
          <w:sz w:val="20"/>
        </w:rPr>
        <w:t xml:space="preserve"> Taakstellend </w:t>
      </w:r>
      <w:r w:rsidRPr="00294042">
        <w:rPr>
          <w:rFonts w:asciiTheme="minorHAnsi" w:hAnsiTheme="minorHAnsi"/>
          <w:sz w:val="20"/>
        </w:rPr>
        <w:t>Budget is beoordeeld door Opdrachtnemer en Opdrachtnemer schat in dat per de datum van deze Overeenkomst het Taakstellend Budget afdoende is;</w:t>
      </w:r>
    </w:p>
    <w:p w14:paraId="6333BC97" w14:textId="77777777" w:rsidR="00363283" w:rsidRDefault="00363283" w:rsidP="005A1D46">
      <w:pPr>
        <w:spacing w:line="240" w:lineRule="auto"/>
        <w:ind w:left="0"/>
        <w:jc w:val="both"/>
        <w:rPr>
          <w:rFonts w:asciiTheme="minorHAnsi" w:hAnsiTheme="minorHAnsi"/>
          <w:sz w:val="20"/>
        </w:rPr>
      </w:pPr>
    </w:p>
    <w:p w14:paraId="52D6C5DF" w14:textId="77777777" w:rsidR="00363283" w:rsidRDefault="00363283" w:rsidP="005A1D46">
      <w:pPr>
        <w:spacing w:line="240" w:lineRule="auto"/>
        <w:ind w:left="0"/>
        <w:jc w:val="both"/>
        <w:rPr>
          <w:rFonts w:asciiTheme="minorHAnsi" w:hAnsiTheme="minorHAnsi"/>
          <w:sz w:val="20"/>
        </w:rPr>
      </w:pPr>
      <w:r>
        <w:rPr>
          <w:rFonts w:asciiTheme="minorHAnsi" w:hAnsiTheme="minorHAnsi"/>
          <w:sz w:val="20"/>
        </w:rPr>
        <w:t>8.</w:t>
      </w:r>
      <w:r>
        <w:rPr>
          <w:rFonts w:asciiTheme="minorHAnsi" w:hAnsiTheme="minorHAnsi"/>
          <w:sz w:val="20"/>
        </w:rPr>
        <w:tab/>
      </w:r>
      <w:r w:rsidRPr="00363283">
        <w:rPr>
          <w:rFonts w:asciiTheme="minorHAnsi" w:hAnsiTheme="minorHAnsi"/>
          <w:sz w:val="20"/>
        </w:rPr>
        <w:t>de  Partijen  voor  het  aangaan  van  de  Overeenkomst  besproken  en  vastgesteld  hebben welke  competenties,  kwalificaties  en  capaciteit  benodigd  is  bij  elk  van  Partijen  om  het</w:t>
      </w:r>
      <w:r>
        <w:rPr>
          <w:rFonts w:asciiTheme="minorHAnsi" w:hAnsiTheme="minorHAnsi"/>
          <w:sz w:val="20"/>
        </w:rPr>
        <w:t xml:space="preserve"> </w:t>
      </w:r>
      <w:r w:rsidRPr="00363283">
        <w:rPr>
          <w:rFonts w:asciiTheme="minorHAnsi" w:hAnsiTheme="minorHAnsi"/>
          <w:sz w:val="20"/>
        </w:rPr>
        <w:t>Bouwteam succesvol plaats te laten vinden, en elk van Partijen zich jegens de ander conformeert om zulke competenties, kwalificaties en capaciteit te leveren,</w:t>
      </w:r>
      <w:r w:rsidRPr="00363283">
        <w:rPr>
          <w:rFonts w:asciiTheme="minorHAnsi" w:hAnsiTheme="minorHAnsi"/>
          <w:sz w:val="20"/>
        </w:rPr>
        <w:cr/>
      </w:r>
      <w:r w:rsidRPr="00363283">
        <w:rPr>
          <w:rFonts w:asciiTheme="minorHAnsi" w:hAnsiTheme="minorHAnsi"/>
          <w:sz w:val="20"/>
        </w:rPr>
        <w:cr/>
        <w:t>verklaren het volgende te zijn overeengekomen:</w:t>
      </w:r>
      <w:r w:rsidRPr="00363283">
        <w:rPr>
          <w:rFonts w:asciiTheme="minorHAnsi" w:hAnsiTheme="minorHAnsi"/>
          <w:sz w:val="20"/>
        </w:rPr>
        <w:cr/>
      </w:r>
      <w:r w:rsidRPr="00363283">
        <w:rPr>
          <w:rFonts w:asciiTheme="minorHAnsi" w:hAnsiTheme="minorHAnsi"/>
          <w:sz w:val="20"/>
        </w:rPr>
        <w:cr/>
      </w:r>
    </w:p>
    <w:p w14:paraId="1471CDC3" w14:textId="77777777" w:rsidR="00363283" w:rsidRDefault="00363283" w:rsidP="005A1D46">
      <w:pPr>
        <w:spacing w:line="240" w:lineRule="auto"/>
        <w:ind w:left="0"/>
        <w:jc w:val="both"/>
        <w:rPr>
          <w:rFonts w:asciiTheme="minorHAnsi" w:hAnsiTheme="minorHAnsi"/>
          <w:sz w:val="20"/>
        </w:rPr>
      </w:pPr>
    </w:p>
    <w:p w14:paraId="6CEF6BD5" w14:textId="77777777" w:rsidR="00363283" w:rsidRDefault="00363283" w:rsidP="005A1D46">
      <w:pPr>
        <w:spacing w:line="240" w:lineRule="auto"/>
        <w:ind w:left="0"/>
        <w:jc w:val="both"/>
        <w:rPr>
          <w:rFonts w:asciiTheme="minorHAnsi" w:hAnsiTheme="minorHAnsi"/>
          <w:sz w:val="20"/>
        </w:rPr>
      </w:pPr>
    </w:p>
    <w:p w14:paraId="3808BAD9" w14:textId="77777777" w:rsidR="00064EFD" w:rsidRDefault="00064EFD" w:rsidP="005A1D46">
      <w:pPr>
        <w:spacing w:line="240" w:lineRule="auto"/>
        <w:ind w:left="0"/>
        <w:jc w:val="both"/>
        <w:rPr>
          <w:rFonts w:asciiTheme="minorHAnsi" w:hAnsiTheme="minorHAnsi"/>
          <w:sz w:val="20"/>
        </w:rPr>
      </w:pPr>
    </w:p>
    <w:p w14:paraId="41F4E309" w14:textId="77777777" w:rsidR="00A7123E" w:rsidRDefault="00A7123E">
      <w:pPr>
        <w:spacing w:line="240" w:lineRule="auto"/>
        <w:ind w:left="0"/>
        <w:rPr>
          <w:rFonts w:ascii="Calibri" w:hAnsi="Calibri"/>
          <w:b/>
          <w:snapToGrid w:val="0"/>
          <w:spacing w:val="0"/>
          <w:sz w:val="28"/>
          <w:szCs w:val="28"/>
        </w:rPr>
      </w:pPr>
      <w:r>
        <w:br w:type="page"/>
      </w:r>
    </w:p>
    <w:p w14:paraId="6AB69FB1" w14:textId="77777777" w:rsidR="00793BB8" w:rsidRDefault="00363283" w:rsidP="00A46C1E">
      <w:pPr>
        <w:pStyle w:val="Kop1"/>
      </w:pPr>
      <w:bookmarkStart w:id="8" w:name="_Toc11849821"/>
      <w:r w:rsidRPr="00363283">
        <w:lastRenderedPageBreak/>
        <w:t>Rechtskarakter van de Overeenkomst, interpretatie</w:t>
      </w:r>
      <w:bookmarkEnd w:id="8"/>
    </w:p>
    <w:p w14:paraId="7B1937D1" w14:textId="56BFD85A" w:rsidR="00363283" w:rsidRPr="00A91D97" w:rsidRDefault="00363283" w:rsidP="003032A3">
      <w:pPr>
        <w:pStyle w:val="Kop2"/>
      </w:pPr>
      <w:bookmarkStart w:id="9" w:name="_Toc9942971"/>
      <w:bookmarkStart w:id="10" w:name="_Toc11849822"/>
      <w:r w:rsidRPr="00A91D97">
        <w:t xml:space="preserve">De volgende documenten omschrijven in onderlinge samenhang de rechten en </w:t>
      </w:r>
      <w:r w:rsidR="00B24379" w:rsidRPr="00A91D97">
        <w:t>verplichtingen</w:t>
      </w:r>
      <w:r w:rsidRPr="00A91D97">
        <w:t xml:space="preserve"> die voor Partijen uit de Overeenkomst voortvloeien:</w:t>
      </w:r>
      <w:bookmarkEnd w:id="9"/>
      <w:bookmarkEnd w:id="10"/>
    </w:p>
    <w:p w14:paraId="117F4A0F" w14:textId="37A44997" w:rsidR="008A768B" w:rsidRPr="00CC16BE" w:rsidRDefault="008A768B" w:rsidP="008A768B">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1</w:t>
      </w:r>
      <w:r w:rsidR="008C1151" w:rsidRPr="00CC16BE">
        <w:rPr>
          <w:rFonts w:asciiTheme="minorHAnsi" w:hAnsiTheme="minorHAnsi"/>
          <w:sz w:val="20"/>
        </w:rPr>
        <w:t xml:space="preserve"> Taakstellend budget</w:t>
      </w:r>
      <w:r w:rsidR="000571A8" w:rsidRPr="00CC16BE">
        <w:rPr>
          <w:rFonts w:asciiTheme="minorHAnsi" w:hAnsiTheme="minorHAnsi"/>
          <w:sz w:val="20"/>
        </w:rPr>
        <w:t xml:space="preserve"> </w:t>
      </w:r>
      <w:r w:rsidR="000571A8" w:rsidRPr="00DA56EB">
        <w:rPr>
          <w:rFonts w:asciiTheme="minorHAnsi" w:hAnsiTheme="minorHAnsi"/>
          <w:sz w:val="20"/>
        </w:rPr>
        <w:t xml:space="preserve">groot € </w:t>
      </w:r>
      <w:r w:rsidR="00EA794B">
        <w:rPr>
          <w:rFonts w:asciiTheme="minorHAnsi" w:hAnsiTheme="minorHAnsi"/>
          <w:sz w:val="20"/>
        </w:rPr>
        <w:t>3</w:t>
      </w:r>
      <w:r w:rsidR="00A23ED6">
        <w:rPr>
          <w:rFonts w:asciiTheme="minorHAnsi" w:hAnsiTheme="minorHAnsi"/>
          <w:sz w:val="20"/>
        </w:rPr>
        <w:t>.600.000</w:t>
      </w:r>
      <w:r w:rsidR="000571A8" w:rsidRPr="00DA56EB">
        <w:rPr>
          <w:rFonts w:asciiTheme="minorHAnsi" w:hAnsiTheme="minorHAnsi"/>
          <w:sz w:val="20"/>
        </w:rPr>
        <w:t>,=</w:t>
      </w:r>
      <w:r w:rsidR="004D1A1F" w:rsidRPr="00CC16BE">
        <w:rPr>
          <w:rFonts w:asciiTheme="minorHAnsi" w:hAnsiTheme="minorHAnsi"/>
          <w:sz w:val="20"/>
        </w:rPr>
        <w:t xml:space="preserve"> excl. btw</w:t>
      </w:r>
      <w:r w:rsidR="008C1151" w:rsidRPr="00CC16BE">
        <w:rPr>
          <w:rFonts w:asciiTheme="minorHAnsi" w:hAnsiTheme="minorHAnsi"/>
          <w:sz w:val="20"/>
        </w:rPr>
        <w:t>,</w:t>
      </w:r>
      <w:r w:rsidR="000571A8" w:rsidRPr="00CC16BE">
        <w:rPr>
          <w:rFonts w:asciiTheme="minorHAnsi" w:hAnsiTheme="minorHAnsi"/>
          <w:sz w:val="20"/>
        </w:rPr>
        <w:t xml:space="preserve"> onderbouwd door een raming</w:t>
      </w:r>
      <w:r w:rsidR="00A23ED6">
        <w:rPr>
          <w:rFonts w:asciiTheme="minorHAnsi" w:hAnsiTheme="minorHAnsi"/>
          <w:sz w:val="20"/>
        </w:rPr>
        <w:t xml:space="preserve"> per gemaal</w:t>
      </w:r>
      <w:r w:rsidR="008C1151" w:rsidRPr="00CC16BE">
        <w:rPr>
          <w:rFonts w:asciiTheme="minorHAnsi" w:hAnsiTheme="minorHAnsi"/>
          <w:sz w:val="20"/>
        </w:rPr>
        <w:t>;</w:t>
      </w:r>
    </w:p>
    <w:p w14:paraId="5B48E21C" w14:textId="120AC1E5" w:rsidR="00435688" w:rsidRPr="00CC16BE" w:rsidRDefault="008A768B" w:rsidP="008A768B">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2</w:t>
      </w:r>
      <w:r w:rsidR="008C1151" w:rsidRPr="00CC16BE">
        <w:rPr>
          <w:rFonts w:asciiTheme="minorHAnsi" w:hAnsiTheme="minorHAnsi"/>
          <w:sz w:val="20"/>
        </w:rPr>
        <w:t xml:space="preserve"> </w:t>
      </w:r>
      <w:r w:rsidR="003E27DD" w:rsidRPr="00CC16BE">
        <w:rPr>
          <w:rFonts w:asciiTheme="minorHAnsi" w:hAnsiTheme="minorHAnsi"/>
          <w:sz w:val="20"/>
        </w:rPr>
        <w:t>D</w:t>
      </w:r>
      <w:r w:rsidRPr="00CC16BE">
        <w:rPr>
          <w:rFonts w:asciiTheme="minorHAnsi" w:hAnsiTheme="minorHAnsi"/>
          <w:sz w:val="20"/>
        </w:rPr>
        <w:t>emarcatie werkzaamheden bouwteam</w:t>
      </w:r>
      <w:r w:rsidR="00804259">
        <w:rPr>
          <w:rFonts w:asciiTheme="minorHAnsi" w:hAnsiTheme="minorHAnsi"/>
          <w:sz w:val="20"/>
        </w:rPr>
        <w:t xml:space="preserve"> </w:t>
      </w:r>
    </w:p>
    <w:p w14:paraId="16174303" w14:textId="77777777" w:rsidR="00435688" w:rsidRPr="00CC16BE" w:rsidRDefault="008A768B" w:rsidP="00435688">
      <w:pPr>
        <w:pStyle w:val="Lijstalinea"/>
        <w:numPr>
          <w:ilvl w:val="0"/>
          <w:numId w:val="40"/>
        </w:numPr>
        <w:ind w:left="2345"/>
        <w:rPr>
          <w:rFonts w:asciiTheme="minorHAnsi" w:hAnsiTheme="minorHAnsi"/>
          <w:sz w:val="20"/>
        </w:rPr>
      </w:pPr>
      <w:r w:rsidRPr="00CC16BE">
        <w:rPr>
          <w:rFonts w:asciiTheme="minorHAnsi" w:hAnsiTheme="minorHAnsi"/>
          <w:sz w:val="20"/>
        </w:rPr>
        <w:t>A</w:t>
      </w:r>
      <w:r w:rsidR="00E92054" w:rsidRPr="00CC16BE">
        <w:rPr>
          <w:rFonts w:asciiTheme="minorHAnsi" w:hAnsiTheme="minorHAnsi"/>
          <w:sz w:val="20"/>
        </w:rPr>
        <w:t>ppendix 3</w:t>
      </w:r>
      <w:r w:rsidR="008C1151" w:rsidRPr="00CC16BE">
        <w:rPr>
          <w:rFonts w:asciiTheme="minorHAnsi" w:hAnsiTheme="minorHAnsi"/>
          <w:sz w:val="20"/>
        </w:rPr>
        <w:t xml:space="preserve"> </w:t>
      </w:r>
      <w:r w:rsidR="001C19B3" w:rsidRPr="00CC16BE">
        <w:rPr>
          <w:rFonts w:asciiTheme="minorHAnsi" w:hAnsiTheme="minorHAnsi"/>
          <w:sz w:val="20"/>
        </w:rPr>
        <w:t>De nota('s) van inlichtingen</w:t>
      </w:r>
      <w:r w:rsidR="008C1151" w:rsidRPr="00CC16BE">
        <w:rPr>
          <w:rFonts w:asciiTheme="minorHAnsi" w:hAnsiTheme="minorHAnsi"/>
          <w:sz w:val="20"/>
        </w:rPr>
        <w:t>;</w:t>
      </w:r>
    </w:p>
    <w:p w14:paraId="157280B7" w14:textId="366C19BC" w:rsidR="00435688" w:rsidRPr="00CC16BE" w:rsidRDefault="008A768B" w:rsidP="00435688">
      <w:pPr>
        <w:pStyle w:val="Lijstalinea"/>
        <w:numPr>
          <w:ilvl w:val="0"/>
          <w:numId w:val="40"/>
        </w:numPr>
        <w:ind w:left="2345"/>
        <w:rPr>
          <w:rFonts w:asciiTheme="minorHAnsi" w:hAnsiTheme="minorHAnsi"/>
          <w:sz w:val="20"/>
        </w:rPr>
      </w:pPr>
      <w:r w:rsidRPr="00CC16BE">
        <w:rPr>
          <w:rFonts w:asciiTheme="minorHAnsi" w:hAnsiTheme="minorHAnsi"/>
          <w:sz w:val="20"/>
        </w:rPr>
        <w:t>A</w:t>
      </w:r>
      <w:r w:rsidR="001C19B3" w:rsidRPr="00CC16BE">
        <w:rPr>
          <w:rFonts w:asciiTheme="minorHAnsi" w:hAnsiTheme="minorHAnsi"/>
          <w:sz w:val="20"/>
        </w:rPr>
        <w:t xml:space="preserve">ppendix 4 het </w:t>
      </w:r>
      <w:r w:rsidR="001C19B3" w:rsidRPr="00000EC1">
        <w:rPr>
          <w:rFonts w:asciiTheme="minorHAnsi" w:hAnsiTheme="minorHAnsi"/>
          <w:color w:val="0000FF"/>
          <w:sz w:val="20"/>
        </w:rPr>
        <w:t>Aanbestedingsdossier</w:t>
      </w:r>
      <w:r w:rsidR="00000EC1" w:rsidRPr="00000EC1">
        <w:rPr>
          <w:rFonts w:asciiTheme="minorHAnsi" w:hAnsiTheme="minorHAnsi"/>
          <w:color w:val="0000FF"/>
          <w:sz w:val="20"/>
        </w:rPr>
        <w:t xml:space="preserve"> (gepubliceerde documenten en documenten Inschrijving </w:t>
      </w:r>
      <w:r w:rsidR="00D800CE">
        <w:rPr>
          <w:rFonts w:asciiTheme="minorHAnsi" w:hAnsiTheme="minorHAnsi"/>
          <w:color w:val="0000FF"/>
          <w:sz w:val="20"/>
        </w:rPr>
        <w:t>@@</w:t>
      </w:r>
      <w:r w:rsidR="00000EC1" w:rsidRPr="00000EC1">
        <w:rPr>
          <w:rFonts w:asciiTheme="minorHAnsi" w:hAnsiTheme="minorHAnsi"/>
          <w:color w:val="0000FF"/>
          <w:sz w:val="20"/>
        </w:rPr>
        <w:t>)</w:t>
      </w:r>
      <w:r w:rsidR="008C1151" w:rsidRPr="00CC16BE">
        <w:rPr>
          <w:rFonts w:asciiTheme="minorHAnsi" w:hAnsiTheme="minorHAnsi"/>
          <w:sz w:val="20"/>
        </w:rPr>
        <w:t>;</w:t>
      </w:r>
    </w:p>
    <w:p w14:paraId="64C0AFEA" w14:textId="77777777" w:rsidR="00435688" w:rsidRPr="00CC16BE" w:rsidRDefault="008A768B" w:rsidP="00435688">
      <w:pPr>
        <w:pStyle w:val="Lijstalinea"/>
        <w:numPr>
          <w:ilvl w:val="0"/>
          <w:numId w:val="40"/>
        </w:numPr>
        <w:ind w:left="2345"/>
        <w:jc w:val="both"/>
        <w:rPr>
          <w:rFonts w:asciiTheme="minorHAnsi" w:hAnsiTheme="minorHAnsi"/>
          <w:sz w:val="20"/>
        </w:rPr>
      </w:pPr>
      <w:r w:rsidRPr="00CC16BE">
        <w:rPr>
          <w:rFonts w:asciiTheme="minorHAnsi" w:hAnsiTheme="minorHAnsi"/>
          <w:sz w:val="20"/>
        </w:rPr>
        <w:t>A</w:t>
      </w:r>
      <w:r w:rsidR="001C19B3" w:rsidRPr="00CC16BE">
        <w:rPr>
          <w:rFonts w:asciiTheme="minorHAnsi" w:hAnsiTheme="minorHAnsi"/>
          <w:sz w:val="20"/>
        </w:rPr>
        <w:t>ppendix 5</w:t>
      </w:r>
      <w:r w:rsidR="008C1151" w:rsidRPr="00CC16BE">
        <w:rPr>
          <w:rFonts w:asciiTheme="minorHAnsi" w:hAnsiTheme="minorHAnsi"/>
          <w:sz w:val="20"/>
        </w:rPr>
        <w:t xml:space="preserve"> De inschrijving van de Opdrachtnemer;</w:t>
      </w:r>
    </w:p>
    <w:p w14:paraId="4F299021" w14:textId="5D155914" w:rsidR="008A768B" w:rsidRPr="00CC16BE" w:rsidRDefault="00A24C9C" w:rsidP="00435688">
      <w:pPr>
        <w:pStyle w:val="Lijstalinea"/>
        <w:numPr>
          <w:ilvl w:val="0"/>
          <w:numId w:val="40"/>
        </w:numPr>
        <w:ind w:left="2345"/>
        <w:jc w:val="both"/>
        <w:rPr>
          <w:rFonts w:asciiTheme="minorHAnsi" w:hAnsiTheme="minorHAnsi"/>
          <w:sz w:val="20"/>
        </w:rPr>
      </w:pPr>
      <w:r w:rsidRPr="00CC16BE">
        <w:rPr>
          <w:rFonts w:asciiTheme="minorHAnsi" w:hAnsiTheme="minorHAnsi"/>
          <w:sz w:val="20"/>
        </w:rPr>
        <w:t>Appendix 6 Planning</w:t>
      </w:r>
      <w:r w:rsidR="00FE0145">
        <w:rPr>
          <w:rFonts w:asciiTheme="minorHAnsi" w:hAnsiTheme="minorHAnsi"/>
          <w:sz w:val="20"/>
        </w:rPr>
        <w:t xml:space="preserve"> bouwteam fase</w:t>
      </w:r>
      <w:r w:rsidR="00A23ED6">
        <w:rPr>
          <w:rFonts w:asciiTheme="minorHAnsi" w:hAnsiTheme="minorHAnsi"/>
          <w:sz w:val="20"/>
        </w:rPr>
        <w:t>;</w:t>
      </w:r>
    </w:p>
    <w:p w14:paraId="088B1FF4" w14:textId="77777777" w:rsidR="008C1151" w:rsidRDefault="008A768B" w:rsidP="00435688">
      <w:pPr>
        <w:pStyle w:val="Lijstalinea"/>
        <w:numPr>
          <w:ilvl w:val="0"/>
          <w:numId w:val="40"/>
        </w:numPr>
        <w:ind w:left="2345"/>
        <w:jc w:val="both"/>
        <w:rPr>
          <w:rFonts w:asciiTheme="minorHAnsi" w:hAnsiTheme="minorHAnsi"/>
          <w:sz w:val="20"/>
        </w:rPr>
      </w:pPr>
      <w:r w:rsidRPr="00294042">
        <w:rPr>
          <w:rFonts w:asciiTheme="minorHAnsi" w:hAnsiTheme="minorHAnsi"/>
          <w:sz w:val="20"/>
        </w:rPr>
        <w:t>A</w:t>
      </w:r>
      <w:r w:rsidR="00A24C9C" w:rsidRPr="00294042">
        <w:rPr>
          <w:rFonts w:asciiTheme="minorHAnsi" w:hAnsiTheme="minorHAnsi"/>
          <w:sz w:val="20"/>
        </w:rPr>
        <w:t>ppendix 7</w:t>
      </w:r>
      <w:r w:rsidR="008C1151" w:rsidRPr="00294042">
        <w:rPr>
          <w:rFonts w:asciiTheme="minorHAnsi" w:hAnsiTheme="minorHAnsi"/>
          <w:sz w:val="20"/>
        </w:rPr>
        <w:t xml:space="preserve"> De Rechtsverhouding opdrachtgever – architect, ingenieur  en  adviseur  DNR  2011  zoals  gewijzigd  bij  de  eerste  herziening,  juli 2013 (hierna: DNR 2011) (waarbij geldt dat in dit document voor “adviseur” moet worden gelezen “Opdrachtnemer”).</w:t>
      </w:r>
    </w:p>
    <w:p w14:paraId="5C557E93" w14:textId="77777777" w:rsidR="00A91D97" w:rsidRPr="00A91D97" w:rsidRDefault="00A91D97" w:rsidP="00A91D97">
      <w:pPr>
        <w:pStyle w:val="Lijstalinea"/>
        <w:rPr>
          <w:rFonts w:asciiTheme="minorHAnsi" w:hAnsiTheme="minorHAnsi"/>
          <w:sz w:val="20"/>
        </w:rPr>
      </w:pPr>
    </w:p>
    <w:p w14:paraId="56E5AA50" w14:textId="77777777" w:rsidR="00A91D97" w:rsidRDefault="00A91D97" w:rsidP="003032A3">
      <w:pPr>
        <w:pStyle w:val="Kop2"/>
      </w:pPr>
      <w:bookmarkStart w:id="11" w:name="_Toc9942972"/>
      <w:bookmarkStart w:id="12" w:name="_Toc11849823"/>
      <w:r w:rsidRPr="00A91D97">
        <w:t>Bij onderlinge tegenstrijdigheden tussen de onder artikel 1.1 genoemde documenten, geldt de hierboven gehanteerde rangorde, tenzij een andere bedoeling expliciet in de</w:t>
      </w:r>
      <w:r>
        <w:t xml:space="preserve"> </w:t>
      </w:r>
      <w:r w:rsidRPr="00A91D97">
        <w:t>Overeenkomst staat benoemd. Bij tegenstrijdigheden tussen hetgeen opgenomen in</w:t>
      </w:r>
      <w:r>
        <w:t xml:space="preserve"> </w:t>
      </w:r>
      <w:r w:rsidRPr="00A91D97">
        <w:t>de nota’s van inlichtingen gaat de nota van inlichtingen van een recentere datum voor</w:t>
      </w:r>
      <w:r>
        <w:t xml:space="preserve"> </w:t>
      </w:r>
      <w:r w:rsidRPr="00A91D97">
        <w:t>de nota van inlichtingen van een latere datum, tenzij een andere bedoeling expliciet benoemd staat in de Overeenkomst.</w:t>
      </w:r>
      <w:bookmarkEnd w:id="11"/>
      <w:bookmarkEnd w:id="12"/>
    </w:p>
    <w:p w14:paraId="43C3A1E5" w14:textId="77777777" w:rsidR="00A91D97" w:rsidRPr="00294042" w:rsidRDefault="00A91D97" w:rsidP="003032A3">
      <w:pPr>
        <w:pStyle w:val="Kop2"/>
      </w:pPr>
      <w:bookmarkStart w:id="13" w:name="_Toc9942973"/>
      <w:bookmarkStart w:id="14" w:name="_Toc11849824"/>
      <w:r w:rsidRPr="00294042">
        <w:t xml:space="preserve">Wanneer de kwaliteit van de inschrijving van de Opdrachtnemer (appendix </w:t>
      </w:r>
      <w:r w:rsidR="001C19B3" w:rsidRPr="00294042">
        <w:t>5</w:t>
      </w:r>
      <w:r w:rsidRPr="00294042">
        <w:t xml:space="preserve">) een hogere kwaliteit biedt dan hetgeen geëist in de </w:t>
      </w:r>
      <w:r w:rsidR="001C19B3" w:rsidRPr="00294042">
        <w:t>appen</w:t>
      </w:r>
      <w:r w:rsidRPr="00294042">
        <w:t xml:space="preserve">dices </w:t>
      </w:r>
      <w:r w:rsidR="001C19B3" w:rsidRPr="00294042">
        <w:t>2, 3 en 4</w:t>
      </w:r>
      <w:r w:rsidRPr="00294042">
        <w:t>, geldt op dat deel de hogere kwaliteit van hetgeen in de inschrijvi</w:t>
      </w:r>
      <w:r w:rsidR="00092B3D" w:rsidRPr="00294042">
        <w:t>n</w:t>
      </w:r>
      <w:r w:rsidRPr="00294042">
        <w:t>g opgenomen tussen Partijen.</w:t>
      </w:r>
      <w:bookmarkEnd w:id="13"/>
      <w:bookmarkEnd w:id="14"/>
    </w:p>
    <w:p w14:paraId="43269812" w14:textId="77777777" w:rsidR="0015598C" w:rsidRDefault="00092B3D" w:rsidP="003032A3">
      <w:pPr>
        <w:pStyle w:val="Kop2"/>
      </w:pPr>
      <w:bookmarkStart w:id="15" w:name="_Toc9942974"/>
      <w:bookmarkStart w:id="16" w:name="_Toc11849825"/>
      <w:r w:rsidRPr="00092B3D">
        <w:t>Op  deze  Overeenkomst  zijn  geen  sets  van  algemene  voorwaar</w:t>
      </w:r>
      <w:r>
        <w:t xml:space="preserve">den  van  toepassing </w:t>
      </w:r>
      <w:r w:rsidRPr="00092B3D">
        <w:t>behoudens de DNR 2011. Eventuele door de Opdrachtnemer op zijn inschrijving van toepassing verklaarde sets van algemene voorwaarden zijn nadrukkelijk</w:t>
      </w:r>
      <w:r>
        <w:t xml:space="preserve"> </w:t>
      </w:r>
      <w:r w:rsidRPr="00092B3D">
        <w:t>van de hand gewezen.</w:t>
      </w:r>
      <w:bookmarkEnd w:id="15"/>
      <w:bookmarkEnd w:id="16"/>
    </w:p>
    <w:p w14:paraId="3AA4C820" w14:textId="796DDC57" w:rsidR="0015598C" w:rsidRDefault="0015598C" w:rsidP="003032A3">
      <w:pPr>
        <w:pStyle w:val="Kop2"/>
      </w:pPr>
      <w:bookmarkStart w:id="17" w:name="_Toc9942975"/>
      <w:bookmarkStart w:id="18" w:name="_Toc11849826"/>
      <w:r w:rsidRPr="0015598C">
        <w:t>De woorden en uitdrukkingen die in deze Overeenkomst met een hoofdletter zijn geschreven hebben de volgende betekenis, tenzij expliciet anders aangegeven:</w:t>
      </w:r>
      <w:r w:rsidRPr="0015598C">
        <w:cr/>
      </w:r>
      <w:r w:rsidR="00092B3D" w:rsidRPr="00092B3D">
        <w:cr/>
      </w:r>
      <w:r w:rsidRPr="0015598C">
        <w:t>Appendix</w:t>
      </w:r>
      <w:r>
        <w:t xml:space="preserve">          </w:t>
      </w:r>
      <w:r w:rsidR="00116DC0">
        <w:t xml:space="preserve">                       </w:t>
      </w:r>
      <w:r w:rsidR="003462B7">
        <w:t xml:space="preserve">     </w:t>
      </w:r>
      <w:r w:rsidRPr="0015598C">
        <w:t>Een appendix bij deze Overeenkomst</w:t>
      </w:r>
      <w:bookmarkEnd w:id="17"/>
      <w:bookmarkEnd w:id="18"/>
    </w:p>
    <w:p w14:paraId="5E9E4871" w14:textId="77777777" w:rsidR="00116DC0" w:rsidRPr="00116DC0" w:rsidRDefault="00116DC0" w:rsidP="00116DC0"/>
    <w:p w14:paraId="794E0890" w14:textId="6C240C8F" w:rsidR="00116DC0" w:rsidRDefault="0015598C" w:rsidP="00116DC0">
      <w:pPr>
        <w:ind w:left="4318" w:hanging="2475"/>
        <w:jc w:val="both"/>
        <w:rPr>
          <w:rFonts w:asciiTheme="minorHAnsi" w:hAnsiTheme="minorHAnsi"/>
          <w:sz w:val="20"/>
        </w:rPr>
      </w:pPr>
      <w:r w:rsidRPr="00116DC0">
        <w:rPr>
          <w:rFonts w:asciiTheme="minorHAnsi" w:hAnsiTheme="minorHAnsi"/>
          <w:sz w:val="20"/>
        </w:rPr>
        <w:t xml:space="preserve">Bouwteam </w:t>
      </w:r>
      <w:r w:rsidR="00116DC0" w:rsidRPr="00116DC0">
        <w:rPr>
          <w:rFonts w:asciiTheme="minorHAnsi" w:hAnsiTheme="minorHAnsi"/>
          <w:sz w:val="20"/>
        </w:rPr>
        <w:tab/>
      </w:r>
      <w:r w:rsidR="00116DC0">
        <w:rPr>
          <w:rFonts w:asciiTheme="minorHAnsi" w:hAnsiTheme="minorHAnsi"/>
          <w:sz w:val="20"/>
        </w:rPr>
        <w:tab/>
      </w:r>
      <w:r w:rsidRPr="00116DC0">
        <w:rPr>
          <w:rFonts w:asciiTheme="minorHAnsi" w:hAnsiTheme="minorHAnsi"/>
          <w:sz w:val="20"/>
        </w:rPr>
        <w:t>Heeft de betekenis die daaraan is gegeven in overweging 2</w:t>
      </w:r>
      <w:r w:rsidR="00116DC0">
        <w:rPr>
          <w:rFonts w:asciiTheme="minorHAnsi" w:hAnsiTheme="minorHAnsi"/>
          <w:sz w:val="20"/>
        </w:rPr>
        <w:t xml:space="preserve"> </w:t>
      </w:r>
    </w:p>
    <w:p w14:paraId="3E02C894" w14:textId="0BD5AEB6" w:rsidR="00D800CE" w:rsidRDefault="00D800CE" w:rsidP="00116DC0">
      <w:pPr>
        <w:ind w:left="4318" w:hanging="2475"/>
        <w:jc w:val="both"/>
        <w:rPr>
          <w:rFonts w:asciiTheme="minorHAnsi" w:hAnsiTheme="minorHAnsi"/>
          <w:sz w:val="20"/>
        </w:rPr>
      </w:pPr>
    </w:p>
    <w:p w14:paraId="4E8C888E" w14:textId="77777777" w:rsidR="00DA0E1C" w:rsidRDefault="00DA0E1C" w:rsidP="00DA0E1C">
      <w:pPr>
        <w:ind w:left="4318" w:hanging="2475"/>
        <w:jc w:val="both"/>
        <w:rPr>
          <w:rFonts w:asciiTheme="minorHAnsi" w:hAnsiTheme="minorHAnsi"/>
          <w:sz w:val="20"/>
        </w:rPr>
      </w:pPr>
      <w:r>
        <w:rPr>
          <w:rFonts w:asciiTheme="minorHAnsi" w:hAnsiTheme="minorHAnsi"/>
          <w:sz w:val="20"/>
        </w:rPr>
        <w:t>Definitief Ontwerp (DO)</w:t>
      </w:r>
      <w:r>
        <w:rPr>
          <w:rFonts w:asciiTheme="minorHAnsi" w:hAnsiTheme="minorHAnsi"/>
          <w:sz w:val="20"/>
        </w:rPr>
        <w:tab/>
        <w:t>Een beschrijving met bijhorende tekeningen van het uit te voeren werk, zodanig dat deze beeld geeft aan het ontwerp met enige technische uitwerking, hoogteligging, profielen, de structuur, het materiaalgebruik, de constructieve opbouw en aard van de installaties.</w:t>
      </w:r>
    </w:p>
    <w:p w14:paraId="6709CFDE" w14:textId="77777777" w:rsidR="00116DC0" w:rsidRDefault="00116DC0" w:rsidP="00116DC0">
      <w:pPr>
        <w:ind w:left="4318" w:hanging="2475"/>
        <w:jc w:val="both"/>
        <w:rPr>
          <w:rFonts w:asciiTheme="minorHAnsi" w:hAnsiTheme="minorHAnsi"/>
          <w:sz w:val="20"/>
        </w:rPr>
      </w:pPr>
    </w:p>
    <w:p w14:paraId="7E78615E" w14:textId="77777777" w:rsidR="00116DC0" w:rsidRDefault="00116DC0" w:rsidP="00116DC0">
      <w:pPr>
        <w:ind w:left="4318" w:hanging="2475"/>
        <w:jc w:val="both"/>
        <w:rPr>
          <w:rFonts w:asciiTheme="minorHAnsi" w:hAnsiTheme="minorHAnsi"/>
          <w:sz w:val="20"/>
        </w:rPr>
      </w:pPr>
      <w:r>
        <w:rPr>
          <w:rFonts w:asciiTheme="minorHAnsi" w:hAnsiTheme="minorHAnsi"/>
          <w:sz w:val="20"/>
        </w:rPr>
        <w:t>Opdrachtgever</w:t>
      </w:r>
      <w:r>
        <w:rPr>
          <w:rFonts w:asciiTheme="minorHAnsi" w:hAnsiTheme="minorHAnsi"/>
          <w:sz w:val="20"/>
        </w:rPr>
        <w:tab/>
      </w:r>
      <w:r w:rsidRPr="00CC16BE">
        <w:rPr>
          <w:rFonts w:asciiTheme="minorHAnsi" w:hAnsiTheme="minorHAnsi"/>
          <w:sz w:val="20"/>
        </w:rPr>
        <w:t>Gemeente Tilburg</w:t>
      </w:r>
    </w:p>
    <w:p w14:paraId="6B3C5EAA" w14:textId="77777777" w:rsidR="00116DC0" w:rsidRDefault="00116DC0" w:rsidP="00116DC0">
      <w:pPr>
        <w:ind w:left="4318" w:hanging="2475"/>
        <w:jc w:val="both"/>
        <w:rPr>
          <w:rFonts w:asciiTheme="minorHAnsi" w:hAnsiTheme="minorHAnsi"/>
          <w:sz w:val="20"/>
        </w:rPr>
      </w:pPr>
    </w:p>
    <w:p w14:paraId="060881FE" w14:textId="3BE748D0" w:rsidR="00116DC0" w:rsidRDefault="00116DC0" w:rsidP="00116DC0">
      <w:pPr>
        <w:ind w:left="4318" w:hanging="2475"/>
        <w:jc w:val="both"/>
        <w:rPr>
          <w:rFonts w:asciiTheme="minorHAnsi" w:hAnsiTheme="minorHAnsi"/>
          <w:sz w:val="20"/>
        </w:rPr>
      </w:pPr>
      <w:r>
        <w:rPr>
          <w:rFonts w:asciiTheme="minorHAnsi" w:hAnsiTheme="minorHAnsi"/>
          <w:sz w:val="20"/>
        </w:rPr>
        <w:t>Opdrachtnemer</w:t>
      </w:r>
      <w:r>
        <w:rPr>
          <w:rFonts w:asciiTheme="minorHAnsi" w:hAnsiTheme="minorHAnsi"/>
          <w:sz w:val="20"/>
        </w:rPr>
        <w:tab/>
      </w:r>
      <w:r w:rsidR="00804259">
        <w:rPr>
          <w:rFonts w:asciiTheme="minorHAnsi" w:hAnsiTheme="minorHAnsi"/>
          <w:color w:val="0000FF"/>
          <w:sz w:val="20"/>
        </w:rPr>
        <w:t>@@</w:t>
      </w:r>
    </w:p>
    <w:p w14:paraId="0F6FA5D9" w14:textId="77777777" w:rsidR="00116DC0" w:rsidRDefault="00116DC0" w:rsidP="00116DC0">
      <w:pPr>
        <w:ind w:left="4318" w:hanging="2475"/>
        <w:jc w:val="both"/>
        <w:rPr>
          <w:rFonts w:asciiTheme="minorHAnsi" w:hAnsiTheme="minorHAnsi"/>
          <w:sz w:val="20"/>
        </w:rPr>
      </w:pPr>
    </w:p>
    <w:p w14:paraId="493A2EA1" w14:textId="77777777" w:rsidR="005353A3" w:rsidRDefault="00116DC0" w:rsidP="005353A3">
      <w:pPr>
        <w:ind w:left="4318" w:hanging="2475"/>
        <w:jc w:val="both"/>
        <w:rPr>
          <w:rFonts w:asciiTheme="minorHAnsi" w:hAnsiTheme="minorHAnsi"/>
          <w:b/>
          <w:sz w:val="20"/>
        </w:rPr>
      </w:pPr>
      <w:r>
        <w:rPr>
          <w:rFonts w:asciiTheme="minorHAnsi" w:hAnsiTheme="minorHAnsi"/>
          <w:sz w:val="20"/>
        </w:rPr>
        <w:t>Partijen</w:t>
      </w:r>
      <w:r>
        <w:rPr>
          <w:rFonts w:asciiTheme="minorHAnsi" w:hAnsiTheme="minorHAnsi"/>
          <w:sz w:val="20"/>
        </w:rPr>
        <w:tab/>
      </w:r>
      <w:r w:rsidR="005353A3" w:rsidRPr="005353A3">
        <w:rPr>
          <w:rFonts w:asciiTheme="minorHAnsi" w:hAnsiTheme="minorHAnsi"/>
          <w:sz w:val="20"/>
        </w:rPr>
        <w:t>De Opdrachtgever en de Opdrachtnemer gezamenlijk,</w:t>
      </w:r>
      <w:r w:rsidR="005353A3">
        <w:rPr>
          <w:rFonts w:asciiTheme="minorHAnsi" w:hAnsiTheme="minorHAnsi"/>
          <w:sz w:val="20"/>
        </w:rPr>
        <w:t xml:space="preserve"> </w:t>
      </w:r>
      <w:r w:rsidR="005353A3" w:rsidRPr="005353A3">
        <w:rPr>
          <w:rFonts w:asciiTheme="minorHAnsi" w:hAnsiTheme="minorHAnsi"/>
          <w:sz w:val="20"/>
        </w:rPr>
        <w:t>en elk van hen een</w:t>
      </w:r>
      <w:r w:rsidR="005353A3" w:rsidRPr="005353A3">
        <w:rPr>
          <w:rFonts w:asciiTheme="minorHAnsi" w:hAnsiTheme="minorHAnsi"/>
          <w:b/>
          <w:sz w:val="20"/>
        </w:rPr>
        <w:t xml:space="preserve"> Partij</w:t>
      </w:r>
      <w:r w:rsidR="005353A3">
        <w:rPr>
          <w:rFonts w:asciiTheme="minorHAnsi" w:hAnsiTheme="minorHAnsi"/>
          <w:b/>
          <w:sz w:val="20"/>
        </w:rPr>
        <w:t xml:space="preserve"> </w:t>
      </w:r>
    </w:p>
    <w:p w14:paraId="581BA430" w14:textId="77777777" w:rsidR="005353A3" w:rsidRDefault="005353A3" w:rsidP="005353A3">
      <w:pPr>
        <w:ind w:left="4318" w:hanging="2475"/>
        <w:jc w:val="both"/>
        <w:rPr>
          <w:rFonts w:asciiTheme="minorHAnsi" w:hAnsiTheme="minorHAnsi"/>
          <w:b/>
          <w:sz w:val="20"/>
        </w:rPr>
      </w:pPr>
    </w:p>
    <w:p w14:paraId="3776AD24" w14:textId="476D72DA" w:rsidR="005353A3" w:rsidRDefault="005353A3" w:rsidP="005353A3">
      <w:pPr>
        <w:ind w:left="4318" w:hanging="2475"/>
        <w:jc w:val="both"/>
        <w:rPr>
          <w:rFonts w:asciiTheme="minorHAnsi" w:hAnsiTheme="minorHAnsi"/>
          <w:sz w:val="20"/>
        </w:rPr>
      </w:pPr>
      <w:r w:rsidRPr="005353A3">
        <w:rPr>
          <w:rFonts w:asciiTheme="minorHAnsi" w:hAnsiTheme="minorHAnsi"/>
          <w:sz w:val="20"/>
        </w:rPr>
        <w:t>Project</w:t>
      </w:r>
      <w:r w:rsidRPr="005353A3">
        <w:t xml:space="preserve"> </w:t>
      </w:r>
      <w:r>
        <w:tab/>
      </w:r>
      <w:r w:rsidRPr="005353A3">
        <w:rPr>
          <w:rFonts w:asciiTheme="minorHAnsi" w:hAnsiTheme="minorHAnsi"/>
          <w:sz w:val="20"/>
        </w:rPr>
        <w:t xml:space="preserve">Heeft de betekenis die daaraan is gegeven in </w:t>
      </w:r>
      <w:r w:rsidR="00B24379" w:rsidRPr="005353A3">
        <w:rPr>
          <w:rFonts w:asciiTheme="minorHAnsi" w:hAnsiTheme="minorHAnsi"/>
          <w:sz w:val="20"/>
        </w:rPr>
        <w:t>overweging</w:t>
      </w:r>
      <w:r w:rsidRPr="005353A3">
        <w:rPr>
          <w:rFonts w:asciiTheme="minorHAnsi" w:hAnsiTheme="minorHAnsi"/>
          <w:sz w:val="20"/>
        </w:rPr>
        <w:t xml:space="preserve"> 1</w:t>
      </w:r>
    </w:p>
    <w:p w14:paraId="5EDD008A" w14:textId="77777777" w:rsidR="005353A3" w:rsidRDefault="005353A3" w:rsidP="005353A3">
      <w:pPr>
        <w:ind w:left="4318" w:hanging="2475"/>
        <w:jc w:val="both"/>
        <w:rPr>
          <w:rFonts w:asciiTheme="minorHAnsi" w:hAnsiTheme="minorHAnsi"/>
          <w:sz w:val="20"/>
        </w:rPr>
      </w:pPr>
    </w:p>
    <w:p w14:paraId="5F6A8C64" w14:textId="77777777" w:rsidR="005353A3" w:rsidRDefault="005353A3" w:rsidP="005353A3">
      <w:pPr>
        <w:ind w:left="4318" w:hanging="2475"/>
        <w:jc w:val="both"/>
        <w:rPr>
          <w:rFonts w:asciiTheme="minorHAnsi" w:hAnsiTheme="minorHAnsi"/>
          <w:sz w:val="20"/>
        </w:rPr>
      </w:pPr>
      <w:r>
        <w:rPr>
          <w:rFonts w:asciiTheme="minorHAnsi" w:hAnsiTheme="minorHAnsi"/>
          <w:sz w:val="20"/>
        </w:rPr>
        <w:t>Projectdoelstelling</w:t>
      </w:r>
      <w:r>
        <w:rPr>
          <w:rFonts w:asciiTheme="minorHAnsi" w:hAnsiTheme="minorHAnsi"/>
          <w:sz w:val="20"/>
        </w:rPr>
        <w:tab/>
      </w:r>
      <w:r>
        <w:rPr>
          <w:rFonts w:asciiTheme="minorHAnsi" w:hAnsiTheme="minorHAnsi"/>
          <w:sz w:val="20"/>
        </w:rPr>
        <w:tab/>
      </w:r>
      <w:r w:rsidRPr="005353A3">
        <w:rPr>
          <w:rFonts w:asciiTheme="minorHAnsi" w:hAnsiTheme="minorHAnsi"/>
          <w:sz w:val="20"/>
        </w:rPr>
        <w:t>Heeft de betekenis die daaraan is gegeven in artikel 2.3</w:t>
      </w:r>
    </w:p>
    <w:p w14:paraId="1598C580" w14:textId="77777777" w:rsidR="005353A3" w:rsidRDefault="005353A3" w:rsidP="005353A3">
      <w:pPr>
        <w:ind w:left="4318" w:hanging="2475"/>
        <w:jc w:val="both"/>
        <w:rPr>
          <w:rFonts w:asciiTheme="minorHAnsi" w:hAnsiTheme="minorHAnsi"/>
          <w:sz w:val="20"/>
        </w:rPr>
      </w:pPr>
    </w:p>
    <w:p w14:paraId="20DD8BEE" w14:textId="23A9673C" w:rsidR="005353A3" w:rsidRDefault="005353A3" w:rsidP="005353A3">
      <w:pPr>
        <w:ind w:left="4318" w:hanging="2475"/>
        <w:jc w:val="both"/>
        <w:rPr>
          <w:rFonts w:asciiTheme="minorHAnsi" w:hAnsiTheme="minorHAnsi"/>
          <w:sz w:val="20"/>
        </w:rPr>
      </w:pPr>
      <w:r>
        <w:rPr>
          <w:rFonts w:asciiTheme="minorHAnsi" w:hAnsiTheme="minorHAnsi"/>
          <w:sz w:val="20"/>
        </w:rPr>
        <w:t>Taakstellend budget</w:t>
      </w:r>
      <w:r>
        <w:rPr>
          <w:rFonts w:asciiTheme="minorHAnsi" w:hAnsiTheme="minorHAnsi"/>
          <w:sz w:val="20"/>
        </w:rPr>
        <w:tab/>
      </w:r>
      <w:r>
        <w:rPr>
          <w:rFonts w:asciiTheme="minorHAnsi" w:hAnsiTheme="minorHAnsi"/>
          <w:sz w:val="20"/>
        </w:rPr>
        <w:tab/>
      </w:r>
      <w:r w:rsidRPr="005353A3">
        <w:rPr>
          <w:rFonts w:asciiTheme="minorHAnsi" w:hAnsiTheme="minorHAnsi"/>
          <w:sz w:val="20"/>
        </w:rPr>
        <w:t xml:space="preserve">Het totaalbedrag van de raming inclusief </w:t>
      </w:r>
      <w:r w:rsidR="00BC4AF6">
        <w:rPr>
          <w:rFonts w:asciiTheme="minorHAnsi" w:hAnsiTheme="minorHAnsi"/>
          <w:sz w:val="20"/>
        </w:rPr>
        <w:t xml:space="preserve">een minimale </w:t>
      </w:r>
      <w:r w:rsidRPr="005353A3">
        <w:rPr>
          <w:rFonts w:asciiTheme="minorHAnsi" w:hAnsiTheme="minorHAnsi"/>
          <w:sz w:val="20"/>
        </w:rPr>
        <w:t>risicoreser</w:t>
      </w:r>
      <w:r>
        <w:rPr>
          <w:rFonts w:asciiTheme="minorHAnsi" w:hAnsiTheme="minorHAnsi"/>
          <w:sz w:val="20"/>
        </w:rPr>
        <w:t>v</w:t>
      </w:r>
      <w:r w:rsidRPr="005353A3">
        <w:rPr>
          <w:rFonts w:asciiTheme="minorHAnsi" w:hAnsiTheme="minorHAnsi"/>
          <w:sz w:val="20"/>
        </w:rPr>
        <w:t xml:space="preserve">ering zoals opgenomen </w:t>
      </w:r>
      <w:r w:rsidR="007C3082" w:rsidRPr="00AE5B04">
        <w:rPr>
          <w:rFonts w:asciiTheme="minorHAnsi" w:hAnsiTheme="minorHAnsi"/>
          <w:sz w:val="20"/>
        </w:rPr>
        <w:t xml:space="preserve">in </w:t>
      </w:r>
      <w:r w:rsidR="007C3082" w:rsidRPr="00CC16BE">
        <w:rPr>
          <w:rFonts w:asciiTheme="minorHAnsi" w:hAnsiTheme="minorHAnsi"/>
          <w:sz w:val="20"/>
        </w:rPr>
        <w:t>Appendix 1</w:t>
      </w:r>
      <w:r w:rsidRPr="00CC16BE">
        <w:rPr>
          <w:rFonts w:asciiTheme="minorHAnsi" w:hAnsiTheme="minorHAnsi"/>
          <w:sz w:val="20"/>
        </w:rPr>
        <w:t xml:space="preserve"> Indien gezamenlijk in het Bouwteam de raming aangepast wordt gedurende het proces op basis van de scope,  geldt  een  eventueel  nieuw  totaalbedrag  alleen als herzien Taakstellend Budget als dit expliciet door partijen is vastgesteld.</w:t>
      </w:r>
      <w:r w:rsidR="009743F5">
        <w:rPr>
          <w:rFonts w:asciiTheme="minorHAnsi" w:hAnsiTheme="minorHAnsi"/>
          <w:sz w:val="20"/>
        </w:rPr>
        <w:t xml:space="preserve"> </w:t>
      </w:r>
    </w:p>
    <w:p w14:paraId="6E4DE76D" w14:textId="77777777" w:rsidR="005A3ADB" w:rsidRDefault="005A3ADB">
      <w:pPr>
        <w:spacing w:line="240" w:lineRule="auto"/>
        <w:ind w:left="0"/>
        <w:rPr>
          <w:rFonts w:asciiTheme="minorHAnsi" w:hAnsiTheme="minorHAnsi"/>
          <w:sz w:val="20"/>
        </w:rPr>
      </w:pPr>
      <w:r>
        <w:rPr>
          <w:rFonts w:asciiTheme="minorHAnsi" w:hAnsiTheme="minorHAnsi"/>
          <w:sz w:val="20"/>
        </w:rPr>
        <w:br w:type="page"/>
      </w:r>
    </w:p>
    <w:p w14:paraId="3DB422C1" w14:textId="77777777" w:rsidR="005A3ADB" w:rsidRDefault="005A3ADB" w:rsidP="00A46C1E">
      <w:pPr>
        <w:pStyle w:val="Kop1"/>
      </w:pPr>
      <w:bookmarkStart w:id="19" w:name="_Toc11849827"/>
      <w:r w:rsidRPr="005A3ADB">
        <w:lastRenderedPageBreak/>
        <w:t>Doel, houding en gedrag</w:t>
      </w:r>
      <w:bookmarkEnd w:id="19"/>
    </w:p>
    <w:p w14:paraId="42A61E27" w14:textId="77777777" w:rsidR="007C0EC0" w:rsidRDefault="005A3ADB" w:rsidP="00047276">
      <w:pPr>
        <w:pStyle w:val="Kop2"/>
      </w:pPr>
      <w:bookmarkStart w:id="20" w:name="_Toc11849828"/>
      <w:bookmarkStart w:id="21" w:name="_Toc9942977"/>
      <w:r w:rsidRPr="005A3ADB">
        <w:t>Het  Bouwteam  is  een  wijze  van  samenwerken waarbij  de  leden  van  het  Bouwteam</w:t>
      </w:r>
      <w:r>
        <w:t xml:space="preserve"> </w:t>
      </w:r>
      <w:r w:rsidRPr="005A3ADB">
        <w:t>(zijnde de partijen genoemd in artikel 3.1) gezamenlijk werken aan de voorbereiding</w:t>
      </w:r>
      <w:r>
        <w:t xml:space="preserve"> </w:t>
      </w:r>
      <w:r w:rsidR="007C0EC0">
        <w:t>van het Project met als doel:</w:t>
      </w:r>
      <w:bookmarkEnd w:id="20"/>
    </w:p>
    <w:p w14:paraId="79DFA86A" w14:textId="45D46451" w:rsidR="007C0EC0" w:rsidRPr="00017948" w:rsidRDefault="007C0EC0" w:rsidP="007C0EC0">
      <w:pPr>
        <w:ind w:left="1843"/>
        <w:jc w:val="both"/>
        <w:rPr>
          <w:rFonts w:asciiTheme="minorHAnsi" w:hAnsiTheme="minorHAnsi"/>
          <w:sz w:val="20"/>
        </w:rPr>
      </w:pPr>
      <w:r w:rsidRPr="00017948">
        <w:rPr>
          <w:rFonts w:asciiTheme="minorHAnsi" w:hAnsiTheme="minorHAnsi"/>
          <w:sz w:val="20"/>
        </w:rPr>
        <w:t>In het bouwteam</w:t>
      </w:r>
      <w:r w:rsidR="00CC16BE" w:rsidRPr="00017948">
        <w:rPr>
          <w:rFonts w:asciiTheme="minorHAnsi" w:hAnsiTheme="minorHAnsi"/>
          <w:sz w:val="20"/>
        </w:rPr>
        <w:t xml:space="preserve"> werken de Opdrachtnemer en Opdrachtgever</w:t>
      </w:r>
      <w:r w:rsidR="001E08CD">
        <w:rPr>
          <w:rFonts w:asciiTheme="minorHAnsi" w:hAnsiTheme="minorHAnsi"/>
          <w:sz w:val="20"/>
        </w:rPr>
        <w:t xml:space="preserve"> en </w:t>
      </w:r>
      <w:r w:rsidR="00646A11">
        <w:rPr>
          <w:rFonts w:asciiTheme="minorHAnsi" w:hAnsiTheme="minorHAnsi"/>
          <w:sz w:val="20"/>
        </w:rPr>
        <w:t>ontwerpbureau</w:t>
      </w:r>
      <w:r w:rsidR="00CC16BE" w:rsidRPr="00017948">
        <w:rPr>
          <w:rFonts w:asciiTheme="minorHAnsi" w:hAnsiTheme="minorHAnsi"/>
          <w:sz w:val="20"/>
        </w:rPr>
        <w:t xml:space="preserve"> </w:t>
      </w:r>
      <w:r w:rsidRPr="00017948">
        <w:rPr>
          <w:rFonts w:asciiTheme="minorHAnsi" w:hAnsiTheme="minorHAnsi"/>
          <w:sz w:val="20"/>
        </w:rPr>
        <w:t xml:space="preserve">gezamenlijk aan de voorbereiding van het Project. Het doel van het bouwteam is het komen tot een </w:t>
      </w:r>
      <w:r w:rsidR="00804259">
        <w:rPr>
          <w:rFonts w:asciiTheme="minorHAnsi" w:hAnsiTheme="minorHAnsi"/>
          <w:sz w:val="20"/>
        </w:rPr>
        <w:t xml:space="preserve">overeenkomst op basis van </w:t>
      </w:r>
      <w:r w:rsidR="002D51D0" w:rsidRPr="00344A3E">
        <w:rPr>
          <w:rFonts w:asciiTheme="minorHAnsi" w:hAnsiTheme="minorHAnsi"/>
          <w:sz w:val="20"/>
        </w:rPr>
        <w:t>UAV</w:t>
      </w:r>
      <w:r w:rsidR="002A1E63">
        <w:rPr>
          <w:rFonts w:asciiTheme="minorHAnsi" w:hAnsiTheme="minorHAnsi"/>
          <w:sz w:val="20"/>
        </w:rPr>
        <w:t>-gc 2005</w:t>
      </w:r>
      <w:r w:rsidRPr="00344A3E">
        <w:rPr>
          <w:rFonts w:asciiTheme="minorHAnsi" w:hAnsiTheme="minorHAnsi"/>
          <w:sz w:val="20"/>
        </w:rPr>
        <w:t>, waarbij</w:t>
      </w:r>
      <w:r w:rsidRPr="00017948">
        <w:rPr>
          <w:rFonts w:asciiTheme="minorHAnsi" w:hAnsiTheme="minorHAnsi"/>
          <w:sz w:val="20"/>
        </w:rPr>
        <w:t xml:space="preserve"> vroegtijdig gebruik gemaakt is van de  uitvoeringstechnische kennis en ervaring van de  Opdrachtnemer</w:t>
      </w:r>
      <w:r w:rsidR="00883C04" w:rsidRPr="00017948">
        <w:rPr>
          <w:rFonts w:asciiTheme="minorHAnsi" w:hAnsiTheme="minorHAnsi"/>
          <w:sz w:val="20"/>
        </w:rPr>
        <w:t>,</w:t>
      </w:r>
      <w:r w:rsidRPr="00017948">
        <w:rPr>
          <w:rFonts w:asciiTheme="minorHAnsi" w:hAnsiTheme="minorHAnsi"/>
          <w:sz w:val="20"/>
        </w:rPr>
        <w:t xml:space="preserve"> vanuit een gelijkwaardige verstandhouding tussen Opdrachtgever en Opdrachtnemer en waarbij de risico's zijn gealloceerd aan de juiste Partij. Dit alles met het streven optimaal invulling te geven aan de wensen van de Op</w:t>
      </w:r>
      <w:r w:rsidR="0071060C" w:rsidRPr="00017948">
        <w:rPr>
          <w:rFonts w:asciiTheme="minorHAnsi" w:hAnsiTheme="minorHAnsi"/>
          <w:sz w:val="20"/>
        </w:rPr>
        <w:t>drachtgever zoals verwoord in het Programma</w:t>
      </w:r>
      <w:r w:rsidRPr="00017948">
        <w:rPr>
          <w:rFonts w:asciiTheme="minorHAnsi" w:hAnsiTheme="minorHAnsi"/>
          <w:sz w:val="20"/>
        </w:rPr>
        <w:t xml:space="preserve"> van </w:t>
      </w:r>
      <w:r w:rsidR="00243E8E">
        <w:rPr>
          <w:rFonts w:asciiTheme="minorHAnsi" w:hAnsiTheme="minorHAnsi"/>
          <w:sz w:val="20"/>
        </w:rPr>
        <w:t>Wen</w:t>
      </w:r>
      <w:r w:rsidRPr="00017948">
        <w:rPr>
          <w:rFonts w:asciiTheme="minorHAnsi" w:hAnsiTheme="minorHAnsi"/>
          <w:sz w:val="20"/>
        </w:rPr>
        <w:t>sen en de realisatie het vastgestelde Taakstellend Budget niet overschrijdt.</w:t>
      </w:r>
      <w:r w:rsidR="0071060C" w:rsidRPr="00017948">
        <w:rPr>
          <w:rFonts w:asciiTheme="minorHAnsi" w:hAnsiTheme="minorHAnsi"/>
          <w:sz w:val="20"/>
        </w:rPr>
        <w:t xml:space="preserve"> </w:t>
      </w:r>
    </w:p>
    <w:p w14:paraId="144CDA14" w14:textId="77777777" w:rsidR="007C0EC0" w:rsidRPr="00017948" w:rsidRDefault="007C0EC0" w:rsidP="007C0EC0">
      <w:pPr>
        <w:ind w:left="1843"/>
        <w:jc w:val="both"/>
        <w:rPr>
          <w:rFonts w:asciiTheme="minorHAnsi" w:hAnsiTheme="minorHAnsi"/>
          <w:sz w:val="20"/>
        </w:rPr>
      </w:pPr>
    </w:p>
    <w:p w14:paraId="6356F693" w14:textId="77777777" w:rsidR="005A3ADB" w:rsidRPr="00017948" w:rsidRDefault="005A3ADB" w:rsidP="003032A3">
      <w:pPr>
        <w:pStyle w:val="Kop2"/>
      </w:pPr>
      <w:bookmarkStart w:id="22" w:name="_Toc9942978"/>
      <w:bookmarkStart w:id="23" w:name="_Toc11849829"/>
      <w:bookmarkEnd w:id="21"/>
      <w:r w:rsidRPr="00017948">
        <w:t>Het doel van het Bouwteam is te komen tot de volgende, voor een voor de Opdrachtgever acceptabele, eindproducten:</w:t>
      </w:r>
      <w:bookmarkEnd w:id="22"/>
      <w:bookmarkEnd w:id="23"/>
    </w:p>
    <w:p w14:paraId="6126DE08" w14:textId="53AC7AA2" w:rsidR="007C3082" w:rsidRPr="00017948" w:rsidRDefault="002D51D0" w:rsidP="007C3082">
      <w:pPr>
        <w:pStyle w:val="Lijstalinea"/>
        <w:numPr>
          <w:ilvl w:val="0"/>
          <w:numId w:val="32"/>
        </w:numPr>
        <w:jc w:val="both"/>
        <w:rPr>
          <w:rFonts w:asciiTheme="minorHAnsi" w:hAnsiTheme="minorHAnsi"/>
          <w:sz w:val="20"/>
        </w:rPr>
      </w:pPr>
      <w:r>
        <w:rPr>
          <w:rFonts w:asciiTheme="minorHAnsi" w:hAnsiTheme="minorHAnsi"/>
          <w:sz w:val="20"/>
        </w:rPr>
        <w:t xml:space="preserve">Een </w:t>
      </w:r>
      <w:r w:rsidR="002A1E63">
        <w:rPr>
          <w:rFonts w:asciiTheme="minorHAnsi" w:hAnsiTheme="minorHAnsi"/>
          <w:sz w:val="20"/>
        </w:rPr>
        <w:t>definitief ontwerp</w:t>
      </w:r>
      <w:r w:rsidR="00E239C8">
        <w:rPr>
          <w:rFonts w:asciiTheme="minorHAnsi" w:hAnsiTheme="minorHAnsi"/>
          <w:sz w:val="20"/>
        </w:rPr>
        <w:t xml:space="preserve"> (DO)</w:t>
      </w:r>
      <w:r w:rsidR="007C3082" w:rsidRPr="00017948">
        <w:rPr>
          <w:rFonts w:asciiTheme="minorHAnsi" w:hAnsiTheme="minorHAnsi"/>
          <w:sz w:val="20"/>
        </w:rPr>
        <w:t xml:space="preserve">  (uitwerking door </w:t>
      </w:r>
      <w:r w:rsidR="00432D54">
        <w:rPr>
          <w:rFonts w:asciiTheme="minorHAnsi" w:hAnsiTheme="minorHAnsi"/>
          <w:sz w:val="20"/>
        </w:rPr>
        <w:t>O</w:t>
      </w:r>
      <w:r w:rsidR="007C3082" w:rsidRPr="00017948">
        <w:rPr>
          <w:rFonts w:asciiTheme="minorHAnsi" w:hAnsiTheme="minorHAnsi"/>
          <w:sz w:val="20"/>
        </w:rPr>
        <w:t>pdrachtnemer</w:t>
      </w:r>
      <w:r w:rsidR="00BC4AF6">
        <w:rPr>
          <w:rFonts w:asciiTheme="minorHAnsi" w:hAnsiTheme="minorHAnsi"/>
          <w:sz w:val="20"/>
        </w:rPr>
        <w:t xml:space="preserve">, </w:t>
      </w:r>
      <w:r>
        <w:rPr>
          <w:rFonts w:asciiTheme="minorHAnsi" w:hAnsiTheme="minorHAnsi"/>
          <w:sz w:val="20"/>
        </w:rPr>
        <w:t xml:space="preserve">ondersteuning door </w:t>
      </w:r>
      <w:r w:rsidR="00432D54">
        <w:rPr>
          <w:rFonts w:asciiTheme="minorHAnsi" w:hAnsiTheme="minorHAnsi"/>
          <w:sz w:val="20"/>
        </w:rPr>
        <w:t>O</w:t>
      </w:r>
      <w:r w:rsidR="00BC4AF6">
        <w:rPr>
          <w:rFonts w:asciiTheme="minorHAnsi" w:hAnsiTheme="minorHAnsi"/>
          <w:sz w:val="20"/>
        </w:rPr>
        <w:t>pdrachtgever</w:t>
      </w:r>
      <w:r w:rsidR="007C3082" w:rsidRPr="00017948">
        <w:rPr>
          <w:rFonts w:asciiTheme="minorHAnsi" w:hAnsiTheme="minorHAnsi"/>
          <w:sz w:val="20"/>
        </w:rPr>
        <w:t>)</w:t>
      </w:r>
      <w:r w:rsidR="0071060C" w:rsidRPr="00017948">
        <w:rPr>
          <w:rFonts w:asciiTheme="minorHAnsi" w:hAnsiTheme="minorHAnsi"/>
          <w:sz w:val="20"/>
        </w:rPr>
        <w:t>;</w:t>
      </w:r>
    </w:p>
    <w:p w14:paraId="2095B9A3" w14:textId="55294CF9" w:rsidR="007C3082" w:rsidRPr="00017948" w:rsidRDefault="007C3082" w:rsidP="0071060C">
      <w:pPr>
        <w:pStyle w:val="Lijstalinea"/>
        <w:numPr>
          <w:ilvl w:val="0"/>
          <w:numId w:val="32"/>
        </w:numPr>
        <w:jc w:val="both"/>
        <w:rPr>
          <w:rFonts w:asciiTheme="minorHAnsi" w:hAnsiTheme="minorHAnsi"/>
          <w:sz w:val="20"/>
        </w:rPr>
      </w:pPr>
      <w:r w:rsidRPr="00017948">
        <w:rPr>
          <w:rFonts w:asciiTheme="minorHAnsi" w:hAnsiTheme="minorHAnsi"/>
          <w:sz w:val="20"/>
        </w:rPr>
        <w:t xml:space="preserve">Een </w:t>
      </w:r>
      <w:r w:rsidR="00804259">
        <w:rPr>
          <w:rFonts w:asciiTheme="minorHAnsi" w:hAnsiTheme="minorHAnsi"/>
          <w:sz w:val="20"/>
        </w:rPr>
        <w:t xml:space="preserve">overeenkomst op basis van </w:t>
      </w:r>
      <w:r w:rsidR="002D51D0">
        <w:rPr>
          <w:rFonts w:asciiTheme="minorHAnsi" w:hAnsiTheme="minorHAnsi"/>
          <w:sz w:val="20"/>
        </w:rPr>
        <w:t>UA</w:t>
      </w:r>
      <w:r w:rsidR="00907D16">
        <w:rPr>
          <w:rFonts w:asciiTheme="minorHAnsi" w:hAnsiTheme="minorHAnsi"/>
          <w:sz w:val="20"/>
        </w:rPr>
        <w:t>V</w:t>
      </w:r>
      <w:r w:rsidR="00E239C8">
        <w:rPr>
          <w:rFonts w:asciiTheme="minorHAnsi" w:hAnsiTheme="minorHAnsi"/>
          <w:sz w:val="20"/>
        </w:rPr>
        <w:t>-gc 2005</w:t>
      </w:r>
      <w:r w:rsidRPr="00017948">
        <w:rPr>
          <w:rFonts w:asciiTheme="minorHAnsi" w:hAnsiTheme="minorHAnsi"/>
          <w:sz w:val="20"/>
        </w:rPr>
        <w:t xml:space="preserve"> voor de realisatie van het project</w:t>
      </w:r>
      <w:r w:rsidR="002768B5">
        <w:rPr>
          <w:rFonts w:asciiTheme="minorHAnsi" w:hAnsiTheme="minorHAnsi"/>
          <w:sz w:val="20"/>
        </w:rPr>
        <w:t xml:space="preserve"> </w:t>
      </w:r>
      <w:r w:rsidR="0071060C" w:rsidRPr="00017948">
        <w:rPr>
          <w:rFonts w:asciiTheme="minorHAnsi" w:hAnsiTheme="minorHAnsi"/>
          <w:sz w:val="20"/>
        </w:rPr>
        <w:t xml:space="preserve">(uitwerking door </w:t>
      </w:r>
      <w:r w:rsidR="00EC062A">
        <w:rPr>
          <w:rFonts w:asciiTheme="minorHAnsi" w:hAnsiTheme="minorHAnsi"/>
          <w:sz w:val="20"/>
        </w:rPr>
        <w:t>Opdrachtnemer</w:t>
      </w:r>
      <w:r w:rsidR="00AC5F95">
        <w:rPr>
          <w:rFonts w:asciiTheme="minorHAnsi" w:hAnsiTheme="minorHAnsi"/>
          <w:sz w:val="20"/>
        </w:rPr>
        <w:t xml:space="preserve">, </w:t>
      </w:r>
      <w:r w:rsidR="002D51D0">
        <w:rPr>
          <w:rFonts w:asciiTheme="minorHAnsi" w:hAnsiTheme="minorHAnsi"/>
          <w:sz w:val="20"/>
        </w:rPr>
        <w:t xml:space="preserve">ondersteuning door </w:t>
      </w:r>
      <w:r w:rsidR="00432D54">
        <w:rPr>
          <w:rFonts w:asciiTheme="minorHAnsi" w:hAnsiTheme="minorHAnsi"/>
          <w:sz w:val="20"/>
        </w:rPr>
        <w:t>O</w:t>
      </w:r>
      <w:r w:rsidR="00AC5F95">
        <w:rPr>
          <w:rFonts w:asciiTheme="minorHAnsi" w:hAnsiTheme="minorHAnsi"/>
          <w:sz w:val="20"/>
        </w:rPr>
        <w:t>pdrachtgever</w:t>
      </w:r>
      <w:r w:rsidR="0071060C" w:rsidRPr="00017948">
        <w:rPr>
          <w:rFonts w:asciiTheme="minorHAnsi" w:hAnsiTheme="minorHAnsi"/>
          <w:sz w:val="20"/>
        </w:rPr>
        <w:t>);</w:t>
      </w:r>
    </w:p>
    <w:p w14:paraId="252A6390" w14:textId="00B3B9A4" w:rsidR="007C3082" w:rsidRPr="00017948" w:rsidRDefault="007C3082" w:rsidP="007C3082">
      <w:pPr>
        <w:pStyle w:val="Lijstalinea"/>
        <w:numPr>
          <w:ilvl w:val="0"/>
          <w:numId w:val="32"/>
        </w:numPr>
        <w:jc w:val="both"/>
        <w:rPr>
          <w:rFonts w:asciiTheme="minorHAnsi" w:hAnsiTheme="minorHAnsi"/>
          <w:sz w:val="20"/>
        </w:rPr>
      </w:pPr>
      <w:r w:rsidRPr="00017948">
        <w:rPr>
          <w:rFonts w:asciiTheme="minorHAnsi" w:hAnsiTheme="minorHAnsi"/>
          <w:sz w:val="20"/>
        </w:rPr>
        <w:t xml:space="preserve">Inzicht in de kosten behorende tot het </w:t>
      </w:r>
      <w:r w:rsidR="00E239C8">
        <w:rPr>
          <w:rFonts w:asciiTheme="minorHAnsi" w:hAnsiTheme="minorHAnsi"/>
          <w:sz w:val="20"/>
        </w:rPr>
        <w:t>D</w:t>
      </w:r>
      <w:r w:rsidR="002D51D0">
        <w:rPr>
          <w:rFonts w:asciiTheme="minorHAnsi" w:hAnsiTheme="minorHAnsi"/>
          <w:sz w:val="20"/>
        </w:rPr>
        <w:t>O, een</w:t>
      </w:r>
      <w:r w:rsidR="004E0080">
        <w:rPr>
          <w:rFonts w:asciiTheme="minorHAnsi" w:hAnsiTheme="minorHAnsi"/>
          <w:sz w:val="20"/>
        </w:rPr>
        <w:t xml:space="preserve"> </w:t>
      </w:r>
      <w:r w:rsidRPr="00017948">
        <w:rPr>
          <w:rFonts w:asciiTheme="minorHAnsi" w:hAnsiTheme="minorHAnsi"/>
          <w:sz w:val="20"/>
        </w:rPr>
        <w:t>planning en</w:t>
      </w:r>
      <w:r w:rsidR="002D51D0">
        <w:rPr>
          <w:rFonts w:asciiTheme="minorHAnsi" w:hAnsiTheme="minorHAnsi"/>
          <w:sz w:val="20"/>
        </w:rPr>
        <w:t xml:space="preserve"> een</w:t>
      </w:r>
      <w:r w:rsidRPr="00017948">
        <w:rPr>
          <w:rFonts w:asciiTheme="minorHAnsi" w:hAnsiTheme="minorHAnsi"/>
          <w:sz w:val="20"/>
        </w:rPr>
        <w:t xml:space="preserve"> fasering;</w:t>
      </w:r>
    </w:p>
    <w:p w14:paraId="75D13652" w14:textId="1EEC4AA1" w:rsidR="00E6435E" w:rsidRPr="00017948" w:rsidRDefault="004E0080" w:rsidP="00E6435E">
      <w:pPr>
        <w:pStyle w:val="Lijstalinea"/>
        <w:numPr>
          <w:ilvl w:val="0"/>
          <w:numId w:val="32"/>
        </w:numPr>
        <w:rPr>
          <w:rFonts w:asciiTheme="minorHAnsi" w:hAnsiTheme="minorHAnsi"/>
          <w:sz w:val="20"/>
        </w:rPr>
      </w:pPr>
      <w:r>
        <w:rPr>
          <w:rFonts w:asciiTheme="minorHAnsi" w:hAnsiTheme="minorHAnsi"/>
          <w:sz w:val="20"/>
        </w:rPr>
        <w:t>D</w:t>
      </w:r>
      <w:r w:rsidR="00E6435E" w:rsidRPr="00017948">
        <w:rPr>
          <w:rFonts w:asciiTheme="minorHAnsi" w:hAnsiTheme="minorHAnsi"/>
          <w:sz w:val="20"/>
        </w:rPr>
        <w:t>e overige taken zoals opgenomen in Appendix 2 “</w:t>
      </w:r>
      <w:r w:rsidR="00A96706" w:rsidRPr="00017948">
        <w:rPr>
          <w:rFonts w:asciiTheme="minorHAnsi" w:hAnsiTheme="minorHAnsi"/>
          <w:sz w:val="20"/>
        </w:rPr>
        <w:t>demarcatie</w:t>
      </w:r>
      <w:r w:rsidR="00E6435E" w:rsidRPr="00017948">
        <w:rPr>
          <w:rFonts w:asciiTheme="minorHAnsi" w:hAnsiTheme="minorHAnsi"/>
          <w:sz w:val="20"/>
        </w:rPr>
        <w:t>".</w:t>
      </w:r>
    </w:p>
    <w:p w14:paraId="761DCD2A" w14:textId="77777777" w:rsidR="00092042" w:rsidRPr="00017948" w:rsidRDefault="00092042" w:rsidP="00092042">
      <w:pPr>
        <w:pStyle w:val="Lijstalinea"/>
        <w:ind w:left="2345"/>
        <w:jc w:val="both"/>
        <w:rPr>
          <w:rFonts w:asciiTheme="minorHAnsi" w:hAnsiTheme="minorHAnsi"/>
          <w:sz w:val="20"/>
        </w:rPr>
      </w:pPr>
    </w:p>
    <w:p w14:paraId="7054BB51" w14:textId="77777777" w:rsidR="005353A3" w:rsidRDefault="00092042" w:rsidP="003032A3">
      <w:pPr>
        <w:pStyle w:val="Kop2"/>
      </w:pPr>
      <w:bookmarkStart w:id="24" w:name="_Toc9942979"/>
      <w:bookmarkStart w:id="25" w:name="_Toc11849830"/>
      <w:r w:rsidRPr="00017948">
        <w:t xml:space="preserve">Het bereiken </w:t>
      </w:r>
      <w:r w:rsidRPr="00092042">
        <w:t>van het hiervoor benoemde doel en de genoemde eindproducten is de projectdoelstelling  gedurende  het  Bouwteam  (hierna:  de  Projectdoelstelling).  Het</w:t>
      </w:r>
      <w:r w:rsidRPr="00092042">
        <w:cr/>
        <w:t>Bouwteam werkt efficiënt en effectief samen om deze Projectdoelstelling te realiseren.</w:t>
      </w:r>
      <w:r w:rsidRPr="00092042">
        <w:cr/>
      </w:r>
      <w:bookmarkStart w:id="26" w:name="_Toc9942980"/>
      <w:bookmarkStart w:id="27" w:name="_Toc11849831"/>
      <w:bookmarkEnd w:id="24"/>
      <w:bookmarkEnd w:id="25"/>
      <w:r w:rsidR="003E1A07" w:rsidRPr="003E1A07">
        <w:t>Partijen onderkennen dat het realiseren van de Projectdoelstelling vereist dat de houding en gedrag van elke Partij gericht is op samenwerking. Elke Partij zal in houding en gedrag laten zien</w:t>
      </w:r>
      <w:r w:rsidR="003E1A07">
        <w:t>:</w:t>
      </w:r>
      <w:bookmarkEnd w:id="26"/>
      <w:bookmarkEnd w:id="27"/>
    </w:p>
    <w:p w14:paraId="7DA30463"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flexibiliteit, pro activiteit en transparantie;</w:t>
      </w:r>
    </w:p>
    <w:p w14:paraId="71EC54CE"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gericht te zijn op het vormen van een Bouwteam;</w:t>
      </w:r>
    </w:p>
    <w:p w14:paraId="127E5302"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gericht te zijn op het realiseren van de Projectdoelstelling;</w:t>
      </w:r>
    </w:p>
    <w:p w14:paraId="1343240F"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met respect voor de belangen van elk lid van het Bouwteam te handelen;</w:t>
      </w:r>
    </w:p>
    <w:p w14:paraId="11CB0CFF" w14:textId="57845A80"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discussiepunten niet uit de weg te gaan, maar deze zo snel mogelijk bespreekbaar te maken;</w:t>
      </w:r>
    </w:p>
    <w:p w14:paraId="35BE594C" w14:textId="77777777" w:rsidR="003E1A07" w:rsidRDefault="003E1A07" w:rsidP="003E1A07">
      <w:pPr>
        <w:pStyle w:val="Lijstalinea"/>
        <w:numPr>
          <w:ilvl w:val="0"/>
          <w:numId w:val="33"/>
        </w:numPr>
        <w:jc w:val="both"/>
        <w:rPr>
          <w:rFonts w:asciiTheme="minorHAnsi" w:hAnsiTheme="minorHAnsi"/>
          <w:sz w:val="20"/>
        </w:rPr>
      </w:pPr>
      <w:r w:rsidRPr="003E1A07">
        <w:rPr>
          <w:rFonts w:asciiTheme="minorHAnsi" w:hAnsiTheme="minorHAnsi"/>
          <w:sz w:val="20"/>
        </w:rPr>
        <w:t xml:space="preserve">verantwoordelijkheid durven te nemen voor zijn </w:t>
      </w:r>
      <w:r>
        <w:rPr>
          <w:rFonts w:asciiTheme="minorHAnsi" w:hAnsiTheme="minorHAnsi"/>
          <w:sz w:val="20"/>
        </w:rPr>
        <w:t>eigen fouten en proactief oplos</w:t>
      </w:r>
      <w:r w:rsidRPr="003E1A07">
        <w:rPr>
          <w:rFonts w:asciiTheme="minorHAnsi" w:hAnsiTheme="minorHAnsi"/>
          <w:sz w:val="20"/>
        </w:rPr>
        <w:t>singen aandragen voor de fouten van een ander.</w:t>
      </w:r>
    </w:p>
    <w:p w14:paraId="62747719" w14:textId="77777777" w:rsidR="003E1A07" w:rsidRDefault="003E1A07" w:rsidP="003E1A07">
      <w:pPr>
        <w:jc w:val="both"/>
        <w:rPr>
          <w:rFonts w:asciiTheme="minorHAnsi" w:hAnsiTheme="minorHAnsi"/>
          <w:sz w:val="20"/>
        </w:rPr>
      </w:pPr>
    </w:p>
    <w:p w14:paraId="2909E6A8" w14:textId="40C4AEC9" w:rsidR="003E1A07" w:rsidRDefault="003E1A07" w:rsidP="003E1A07">
      <w:pPr>
        <w:jc w:val="both"/>
        <w:rPr>
          <w:rFonts w:asciiTheme="minorHAnsi" w:hAnsiTheme="minorHAnsi"/>
          <w:sz w:val="20"/>
        </w:rPr>
      </w:pPr>
      <w:r w:rsidRPr="003E1A07">
        <w:rPr>
          <w:rFonts w:asciiTheme="minorHAnsi" w:hAnsiTheme="minorHAnsi"/>
          <w:sz w:val="20"/>
        </w:rPr>
        <w:t>Partijen zullen zich doorlopend aanspreekbaar ops</w:t>
      </w:r>
      <w:r>
        <w:rPr>
          <w:rFonts w:asciiTheme="minorHAnsi" w:hAnsiTheme="minorHAnsi"/>
          <w:sz w:val="20"/>
        </w:rPr>
        <w:t>tellen op de bovenstaande aspec</w:t>
      </w:r>
      <w:r w:rsidRPr="003E1A07">
        <w:rPr>
          <w:rFonts w:asciiTheme="minorHAnsi" w:hAnsiTheme="minorHAnsi"/>
          <w:sz w:val="20"/>
        </w:rPr>
        <w:t>ten, door ieder lid van het Bouwteam.</w:t>
      </w:r>
      <w:r w:rsidR="00FC5575">
        <w:rPr>
          <w:rFonts w:asciiTheme="minorHAnsi" w:hAnsiTheme="minorHAnsi"/>
          <w:sz w:val="20"/>
        </w:rPr>
        <w:t xml:space="preserve"> Middels de </w:t>
      </w:r>
      <w:r w:rsidR="006B5DF8">
        <w:rPr>
          <w:rFonts w:asciiTheme="minorHAnsi" w:hAnsiTheme="minorHAnsi"/>
          <w:sz w:val="20"/>
        </w:rPr>
        <w:t>B</w:t>
      </w:r>
      <w:r w:rsidR="00FC5575">
        <w:rPr>
          <w:rFonts w:asciiTheme="minorHAnsi" w:hAnsiTheme="minorHAnsi"/>
          <w:sz w:val="20"/>
        </w:rPr>
        <w:t xml:space="preserve">etter </w:t>
      </w:r>
      <w:r w:rsidR="006B5DF8">
        <w:rPr>
          <w:rFonts w:asciiTheme="minorHAnsi" w:hAnsiTheme="minorHAnsi"/>
          <w:sz w:val="20"/>
        </w:rPr>
        <w:t>P</w:t>
      </w:r>
      <w:r w:rsidR="00FC5575">
        <w:rPr>
          <w:rFonts w:asciiTheme="minorHAnsi" w:hAnsiTheme="minorHAnsi"/>
          <w:sz w:val="20"/>
        </w:rPr>
        <w:t xml:space="preserve">erformance zullen de prestaties worden beoordeeld en vastgelegd. </w:t>
      </w:r>
    </w:p>
    <w:p w14:paraId="7BE27612" w14:textId="77777777" w:rsidR="00E90CA9" w:rsidRDefault="00E90CA9" w:rsidP="003E1A07">
      <w:pPr>
        <w:jc w:val="both"/>
        <w:rPr>
          <w:rFonts w:asciiTheme="minorHAnsi" w:hAnsiTheme="minorHAnsi"/>
          <w:sz w:val="20"/>
        </w:rPr>
      </w:pPr>
    </w:p>
    <w:p w14:paraId="39D895D6" w14:textId="77777777" w:rsidR="003E1A07" w:rsidRDefault="00E90CA9" w:rsidP="003032A3">
      <w:pPr>
        <w:pStyle w:val="Kop2"/>
      </w:pPr>
      <w:bookmarkStart w:id="28" w:name="_Toc9942981"/>
      <w:bookmarkStart w:id="29" w:name="_Toc11849832"/>
      <w:r w:rsidRPr="00E90CA9">
        <w:t xml:space="preserve">Elk lid van het Bouwteam (die Partij is bij deze Overeenkomst) zal op grond van deze Overeenkomst zo goed mogelijk gebruik maken van </w:t>
      </w:r>
      <w:r>
        <w:t>zijn specifieke ervaring en des</w:t>
      </w:r>
      <w:r w:rsidRPr="00E90CA9">
        <w:t>kundigheid om de Projectdoelstelling na te streven.</w:t>
      </w:r>
      <w:bookmarkEnd w:id="28"/>
      <w:bookmarkEnd w:id="29"/>
    </w:p>
    <w:p w14:paraId="44F911FA" w14:textId="7C336295" w:rsidR="00E90CA9" w:rsidRPr="00017948" w:rsidRDefault="00E90CA9" w:rsidP="003032A3">
      <w:pPr>
        <w:pStyle w:val="Kop2"/>
      </w:pPr>
      <w:bookmarkStart w:id="30" w:name="_Toc9942982"/>
      <w:bookmarkStart w:id="31" w:name="_Toc11849833"/>
      <w:r w:rsidRPr="00CE1D48">
        <w:t xml:space="preserve">Partijen zullen zich inspannen om </w:t>
      </w:r>
      <w:r w:rsidR="004E0080">
        <w:t>de overeenkomst</w:t>
      </w:r>
      <w:r w:rsidR="00243E8E">
        <w:t xml:space="preserve"> </w:t>
      </w:r>
      <w:r w:rsidRPr="00CE1D48">
        <w:t xml:space="preserve">met bijbehorende </w:t>
      </w:r>
      <w:r w:rsidRPr="00017948">
        <w:t>tekeningen  conform de Pro</w:t>
      </w:r>
      <w:r w:rsidR="00A24C9C" w:rsidRPr="00017948">
        <w:t>jectdoelstelling uiterlijk op de datum zoals opgenomen in App</w:t>
      </w:r>
      <w:r w:rsidR="000365AA" w:rsidRPr="00017948">
        <w:t>endix 6</w:t>
      </w:r>
      <w:r w:rsidR="00A24C9C" w:rsidRPr="00017948">
        <w:t xml:space="preserve"> Planning </w:t>
      </w:r>
      <w:r w:rsidRPr="00017948">
        <w:t>te realiseren.</w:t>
      </w:r>
      <w:bookmarkEnd w:id="30"/>
      <w:bookmarkEnd w:id="31"/>
    </w:p>
    <w:p w14:paraId="2233787E" w14:textId="6E9DFF1E" w:rsidR="00E90CA9" w:rsidRDefault="00E90CA9">
      <w:pPr>
        <w:spacing w:line="240" w:lineRule="auto"/>
        <w:ind w:left="0"/>
        <w:rPr>
          <w:rFonts w:ascii="Calibri" w:hAnsi="Calibri"/>
          <w:b/>
          <w:snapToGrid w:val="0"/>
          <w:spacing w:val="0"/>
          <w:sz w:val="28"/>
          <w:szCs w:val="28"/>
        </w:rPr>
      </w:pPr>
    </w:p>
    <w:p w14:paraId="2BA236FE" w14:textId="77777777" w:rsidR="00E90CA9" w:rsidRPr="00E90CA9" w:rsidRDefault="00E90CA9" w:rsidP="00A46C1E">
      <w:pPr>
        <w:pStyle w:val="Kop1"/>
      </w:pPr>
      <w:bookmarkStart w:id="32" w:name="_Toc11849834"/>
      <w:r w:rsidRPr="00E90CA9">
        <w:lastRenderedPageBreak/>
        <w:t>Samenstelling van het Bouwteam</w:t>
      </w:r>
      <w:bookmarkEnd w:id="32"/>
    </w:p>
    <w:p w14:paraId="0924711D" w14:textId="77777777" w:rsidR="00E90CA9" w:rsidRDefault="00E90CA9" w:rsidP="003032A3">
      <w:pPr>
        <w:pStyle w:val="Kop2"/>
      </w:pPr>
      <w:bookmarkStart w:id="33" w:name="_Toc9942984"/>
      <w:bookmarkStart w:id="34" w:name="_Toc11849835"/>
      <w:r w:rsidRPr="00E90CA9">
        <w:t>De volgende leden vormen het Bouwteam:</w:t>
      </w:r>
      <w:bookmarkEnd w:id="33"/>
      <w:bookmarkEnd w:id="34"/>
    </w:p>
    <w:p w14:paraId="561419E9" w14:textId="77777777" w:rsidR="004C46D5" w:rsidRDefault="00E90CA9" w:rsidP="004C46D5">
      <w:pPr>
        <w:pStyle w:val="Lijstalinea"/>
        <w:numPr>
          <w:ilvl w:val="0"/>
          <w:numId w:val="34"/>
        </w:numPr>
        <w:jc w:val="both"/>
        <w:rPr>
          <w:rFonts w:asciiTheme="minorHAnsi" w:hAnsiTheme="minorHAnsi"/>
          <w:sz w:val="20"/>
        </w:rPr>
      </w:pPr>
      <w:r w:rsidRPr="00E90CA9">
        <w:rPr>
          <w:rFonts w:asciiTheme="minorHAnsi" w:hAnsiTheme="minorHAnsi"/>
          <w:sz w:val="20"/>
        </w:rPr>
        <w:t>de Opdrachtgever</w:t>
      </w:r>
      <w:r w:rsidR="004C46D5">
        <w:rPr>
          <w:rFonts w:asciiTheme="minorHAnsi" w:hAnsiTheme="minorHAnsi"/>
          <w:sz w:val="20"/>
        </w:rPr>
        <w:t>;</w:t>
      </w:r>
    </w:p>
    <w:p w14:paraId="5C32D835" w14:textId="77777777" w:rsidR="004C46D5" w:rsidRPr="00017948" w:rsidRDefault="004C46D5" w:rsidP="004C46D5">
      <w:pPr>
        <w:pStyle w:val="Lijstalinea"/>
        <w:numPr>
          <w:ilvl w:val="0"/>
          <w:numId w:val="34"/>
        </w:numPr>
        <w:jc w:val="both"/>
        <w:rPr>
          <w:rFonts w:asciiTheme="minorHAnsi" w:hAnsiTheme="minorHAnsi"/>
          <w:sz w:val="20"/>
        </w:rPr>
      </w:pPr>
      <w:r w:rsidRPr="00017948">
        <w:rPr>
          <w:rFonts w:asciiTheme="minorHAnsi" w:hAnsiTheme="minorHAnsi"/>
          <w:sz w:val="20"/>
        </w:rPr>
        <w:t>de Opdrachtnemer;</w:t>
      </w:r>
    </w:p>
    <w:p w14:paraId="0FA3EB65" w14:textId="77777777" w:rsidR="00E90CA9" w:rsidRPr="00017948" w:rsidRDefault="00E90CA9" w:rsidP="003E1A07">
      <w:pPr>
        <w:jc w:val="both"/>
        <w:rPr>
          <w:rFonts w:asciiTheme="minorHAnsi" w:hAnsiTheme="minorHAnsi"/>
          <w:sz w:val="20"/>
        </w:rPr>
      </w:pPr>
    </w:p>
    <w:p w14:paraId="1E8A42CE" w14:textId="77777777" w:rsidR="005A3ADB" w:rsidRPr="00017948" w:rsidRDefault="00794F61" w:rsidP="003032A3">
      <w:pPr>
        <w:pStyle w:val="Kop2"/>
      </w:pPr>
      <w:bookmarkStart w:id="35" w:name="_Toc9942985"/>
      <w:bookmarkStart w:id="36" w:name="_Toc11849836"/>
      <w:r w:rsidRPr="00017948">
        <w:t>De Opdrachtgever is bevoegd om, na overleg met de andere leden van het Bouwteam, het Bouwteam uit te breiden. Deze uitbreiding tast niet de in artikel 9.1 omschreven positie van de Opdrachtnemer aan inzake de prijsvorming.</w:t>
      </w:r>
      <w:bookmarkEnd w:id="35"/>
      <w:bookmarkEnd w:id="36"/>
    </w:p>
    <w:p w14:paraId="3931ACC2" w14:textId="77777777" w:rsidR="00612620" w:rsidRPr="00017948" w:rsidRDefault="0064787F" w:rsidP="00612620">
      <w:pPr>
        <w:pStyle w:val="Kop2"/>
      </w:pPr>
      <w:bookmarkStart w:id="37" w:name="_Toc11849837"/>
      <w:bookmarkStart w:id="38" w:name="_Toc9942986"/>
      <w:r w:rsidRPr="00017948">
        <w:t xml:space="preserve">De Opdrachtgever </w:t>
      </w:r>
      <w:r w:rsidRPr="00CE1D48">
        <w:t>behoud zich het recht voor om l</w:t>
      </w:r>
      <w:r w:rsidR="00794F61" w:rsidRPr="00CE1D48">
        <w:t xml:space="preserve">eden in het Bouwteam (partijen niet zijnde de Opdrachtgever en de Opdrachtnemer) dan wel individuen die namens een lid van het Bouwteam (dus ook individuen vanuit de Opdrachtgever en de Opdrachtnemer) </w:t>
      </w:r>
      <w:r w:rsidRPr="00017948">
        <w:t>te vervangen.</w:t>
      </w:r>
      <w:bookmarkEnd w:id="37"/>
      <w:r w:rsidRPr="00017948">
        <w:t xml:space="preserve"> </w:t>
      </w:r>
    </w:p>
    <w:p w14:paraId="41BD52BD" w14:textId="1C4F6010" w:rsidR="00794F61" w:rsidRPr="00017948" w:rsidRDefault="0064787F" w:rsidP="00612620">
      <w:pPr>
        <w:pStyle w:val="Kop2"/>
      </w:pPr>
      <w:bookmarkStart w:id="39" w:name="_Toc11849838"/>
      <w:r w:rsidRPr="00017948">
        <w:t>Het is de Opdr</w:t>
      </w:r>
      <w:r w:rsidR="000B2EF2" w:rsidRPr="00017948">
        <w:t xml:space="preserve">achtnemer niet toegestaan om een </w:t>
      </w:r>
      <w:r w:rsidR="000C6D2E" w:rsidRPr="00017948">
        <w:t>s</w:t>
      </w:r>
      <w:r w:rsidRPr="00017948">
        <w:t>leutelfunctionaris</w:t>
      </w:r>
      <w:bookmarkEnd w:id="38"/>
      <w:r w:rsidRPr="00017948">
        <w:t xml:space="preserve"> te vervangen behoudens onvoorzien</w:t>
      </w:r>
      <w:r w:rsidR="00FA3D1D" w:rsidRPr="00017948">
        <w:t>e</w:t>
      </w:r>
      <w:r w:rsidRPr="00017948">
        <w:t xml:space="preserve"> omstandigheden (</w:t>
      </w:r>
      <w:r w:rsidR="000C6D2E" w:rsidRPr="00017948">
        <w:t xml:space="preserve">zoals bij </w:t>
      </w:r>
      <w:r w:rsidRPr="00017948">
        <w:t>ziekte, andere werkgever). Mocht</w:t>
      </w:r>
      <w:r w:rsidR="00FA3D1D" w:rsidRPr="00017948">
        <w:t>en</w:t>
      </w:r>
      <w:r w:rsidRPr="00017948">
        <w:t xml:space="preserve"> deze onvoorziene omstandigheden </w:t>
      </w:r>
      <w:r w:rsidR="00FA3D1D" w:rsidRPr="00017948">
        <w:t xml:space="preserve">zich </w:t>
      </w:r>
      <w:r w:rsidRPr="00017948">
        <w:t xml:space="preserve">voordoen dan zal de Opdrachtnemer </w:t>
      </w:r>
      <w:r w:rsidR="000C6D2E" w:rsidRPr="00017948">
        <w:t xml:space="preserve">zo spoedig mogelijk een andere sleutelfunctionaris </w:t>
      </w:r>
      <w:r w:rsidRPr="00017948">
        <w:t>v</w:t>
      </w:r>
      <w:r w:rsidR="000C6D2E" w:rsidRPr="00017948">
        <w:t>oordragen ter vervanging.</w:t>
      </w:r>
      <w:r w:rsidR="00612620" w:rsidRPr="00017948">
        <w:t xml:space="preserve">. </w:t>
      </w:r>
      <w:bookmarkEnd w:id="39"/>
    </w:p>
    <w:p w14:paraId="171BE259" w14:textId="77777777" w:rsidR="00794F61" w:rsidRPr="00017948" w:rsidRDefault="00794F61">
      <w:pPr>
        <w:spacing w:line="240" w:lineRule="auto"/>
        <w:ind w:left="0"/>
        <w:rPr>
          <w:rFonts w:ascii="Calibri" w:hAnsi="Calibri"/>
          <w:snapToGrid w:val="0"/>
          <w:spacing w:val="0"/>
          <w:sz w:val="20"/>
          <w:highlight w:val="yellow"/>
        </w:rPr>
      </w:pPr>
      <w:r w:rsidRPr="00017948">
        <w:rPr>
          <w:highlight w:val="yellow"/>
        </w:rPr>
        <w:br w:type="page"/>
      </w:r>
    </w:p>
    <w:p w14:paraId="23C720F6" w14:textId="77777777" w:rsidR="00794F61" w:rsidRPr="00794F61" w:rsidRDefault="00A46C1E" w:rsidP="00A46C1E">
      <w:pPr>
        <w:pStyle w:val="Kop1"/>
      </w:pPr>
      <w:bookmarkStart w:id="40" w:name="_Toc11849839"/>
      <w:r>
        <w:lastRenderedPageBreak/>
        <w:t>Taken van de Opdrachtgever</w:t>
      </w:r>
      <w:bookmarkEnd w:id="40"/>
    </w:p>
    <w:p w14:paraId="294852CA" w14:textId="77777777" w:rsidR="005A3ADB" w:rsidRDefault="00A46C1E" w:rsidP="003032A3">
      <w:pPr>
        <w:pStyle w:val="Kop2"/>
      </w:pPr>
      <w:bookmarkStart w:id="41" w:name="_Toc9942988"/>
      <w:bookmarkStart w:id="42" w:name="_Toc11849840"/>
      <w:r w:rsidRPr="00A46C1E">
        <w:t>De Opdrachtgever heeft in het Bouwteam de volge</w:t>
      </w:r>
      <w:r>
        <w:t>nde taken en verantwoordelijkhe</w:t>
      </w:r>
      <w:r w:rsidRPr="00A46C1E">
        <w:t>den,</w:t>
      </w:r>
      <w:r>
        <w:t xml:space="preserve"> </w:t>
      </w:r>
      <w:r w:rsidRPr="00A46C1E">
        <w:t>naast de overige verplichtingen als opgenomen in de Overeenkomst:</w:t>
      </w:r>
      <w:bookmarkEnd w:id="41"/>
      <w:bookmarkEnd w:id="42"/>
    </w:p>
    <w:p w14:paraId="569CC58E" w14:textId="77777777" w:rsidR="006A38DE" w:rsidRDefault="006A38DE" w:rsidP="00B1585F">
      <w:pPr>
        <w:pStyle w:val="Lijstalinea"/>
        <w:numPr>
          <w:ilvl w:val="0"/>
          <w:numId w:val="35"/>
        </w:numPr>
        <w:jc w:val="both"/>
        <w:rPr>
          <w:rFonts w:asciiTheme="minorHAnsi" w:hAnsiTheme="minorHAnsi"/>
          <w:sz w:val="20"/>
        </w:rPr>
      </w:pPr>
      <w:r w:rsidRPr="006A38DE">
        <w:rPr>
          <w:rFonts w:asciiTheme="minorHAnsi" w:hAnsiTheme="minorHAnsi"/>
          <w:sz w:val="20"/>
        </w:rPr>
        <w:t>het leidinggeven aan het Bouwteam en het bewaken van de voortgang van de we</w:t>
      </w:r>
      <w:r w:rsidR="00D03B7A">
        <w:rPr>
          <w:rFonts w:asciiTheme="minorHAnsi" w:hAnsiTheme="minorHAnsi"/>
          <w:sz w:val="20"/>
        </w:rPr>
        <w:t>rkzaamheden in het Bouwteam</w:t>
      </w:r>
      <w:r w:rsidRPr="006A38DE">
        <w:rPr>
          <w:rFonts w:asciiTheme="minorHAnsi" w:hAnsiTheme="minorHAnsi"/>
          <w:sz w:val="20"/>
        </w:rPr>
        <w:t>;</w:t>
      </w:r>
    </w:p>
    <w:p w14:paraId="5753BEF0" w14:textId="77777777" w:rsidR="006A38DE"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afstemmen en controleren van de werkzaamheden van de leden van het</w:t>
      </w:r>
      <w:r w:rsidR="00B1585F">
        <w:rPr>
          <w:rFonts w:asciiTheme="minorHAnsi" w:hAnsiTheme="minorHAnsi"/>
          <w:sz w:val="20"/>
        </w:rPr>
        <w:t xml:space="preserve"> </w:t>
      </w:r>
      <w:r w:rsidRPr="00302D80">
        <w:rPr>
          <w:rFonts w:asciiTheme="minorHAnsi" w:hAnsiTheme="minorHAnsi"/>
          <w:sz w:val="20"/>
        </w:rPr>
        <w:t>Bouwteam;</w:t>
      </w:r>
    </w:p>
    <w:p w14:paraId="42D0DBAC" w14:textId="77777777" w:rsidR="00302D80"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zorgdragen voor bekendheid met eventueel benodigde randvoorwaarden</w:t>
      </w:r>
      <w:r w:rsidR="00B1585F">
        <w:rPr>
          <w:rFonts w:asciiTheme="minorHAnsi" w:hAnsiTheme="minorHAnsi"/>
          <w:sz w:val="20"/>
        </w:rPr>
        <w:t xml:space="preserve"> </w:t>
      </w:r>
      <w:r w:rsidRPr="00302D80">
        <w:rPr>
          <w:rFonts w:asciiTheme="minorHAnsi" w:hAnsiTheme="minorHAnsi"/>
          <w:sz w:val="20"/>
        </w:rPr>
        <w:t>en het daarvoor betrekken van stakeholders;</w:t>
      </w:r>
    </w:p>
    <w:p w14:paraId="61883132" w14:textId="77777777" w:rsidR="00302D80" w:rsidRDefault="00302D80" w:rsidP="00B1585F">
      <w:pPr>
        <w:pStyle w:val="Lijstalinea"/>
        <w:numPr>
          <w:ilvl w:val="0"/>
          <w:numId w:val="35"/>
        </w:numPr>
        <w:jc w:val="both"/>
        <w:rPr>
          <w:rFonts w:asciiTheme="minorHAnsi" w:hAnsiTheme="minorHAnsi"/>
          <w:sz w:val="20"/>
        </w:rPr>
      </w:pPr>
      <w:r w:rsidRPr="00302D80">
        <w:rPr>
          <w:rFonts w:asciiTheme="minorHAnsi" w:hAnsiTheme="minorHAnsi"/>
          <w:sz w:val="20"/>
        </w:rPr>
        <w:t>het tijdig kenbaar maken van eisen (en eventuele wensen en verlangens) ter</w:t>
      </w:r>
      <w:r w:rsidR="00B1585F">
        <w:rPr>
          <w:rFonts w:asciiTheme="minorHAnsi" w:hAnsiTheme="minorHAnsi"/>
          <w:sz w:val="20"/>
        </w:rPr>
        <w:t xml:space="preserve"> </w:t>
      </w:r>
      <w:r w:rsidRPr="00302D80">
        <w:rPr>
          <w:rFonts w:asciiTheme="minorHAnsi" w:hAnsiTheme="minorHAnsi"/>
          <w:sz w:val="20"/>
        </w:rPr>
        <w:t>zake van het Project;</w:t>
      </w:r>
    </w:p>
    <w:p w14:paraId="40D43197" w14:textId="77777777" w:rsidR="00AC5F95" w:rsidRDefault="00AC5F95" w:rsidP="00B1585F">
      <w:pPr>
        <w:pStyle w:val="Lijstalinea"/>
        <w:numPr>
          <w:ilvl w:val="0"/>
          <w:numId w:val="35"/>
        </w:numPr>
        <w:jc w:val="both"/>
        <w:rPr>
          <w:rFonts w:asciiTheme="minorHAnsi" w:hAnsiTheme="minorHAnsi"/>
          <w:sz w:val="20"/>
        </w:rPr>
      </w:pPr>
      <w:r>
        <w:rPr>
          <w:rFonts w:asciiTheme="minorHAnsi" w:hAnsiTheme="minorHAnsi"/>
          <w:sz w:val="20"/>
        </w:rPr>
        <w:t>het uit laten voeren van asbest- /bodem</w:t>
      </w:r>
      <w:r w:rsidR="00243E8E">
        <w:rPr>
          <w:rFonts w:asciiTheme="minorHAnsi" w:hAnsiTheme="minorHAnsi"/>
          <w:sz w:val="20"/>
        </w:rPr>
        <w:t xml:space="preserve">- / archeologisch- / flora en fauna- / NGE </w:t>
      </w:r>
      <w:r>
        <w:rPr>
          <w:rFonts w:asciiTheme="minorHAnsi" w:hAnsiTheme="minorHAnsi"/>
          <w:sz w:val="20"/>
        </w:rPr>
        <w:t>onderzoek</w:t>
      </w:r>
      <w:r w:rsidR="00243E8E">
        <w:rPr>
          <w:rFonts w:asciiTheme="minorHAnsi" w:hAnsiTheme="minorHAnsi"/>
          <w:sz w:val="20"/>
        </w:rPr>
        <w:t xml:space="preserve"> en inmeting topografie</w:t>
      </w:r>
      <w:r>
        <w:rPr>
          <w:rFonts w:asciiTheme="minorHAnsi" w:hAnsiTheme="minorHAnsi"/>
          <w:sz w:val="20"/>
        </w:rPr>
        <w:t>;</w:t>
      </w:r>
    </w:p>
    <w:p w14:paraId="277F534F" w14:textId="47C22826" w:rsidR="00B1585F" w:rsidRDefault="00B1585F" w:rsidP="00B1585F">
      <w:pPr>
        <w:pStyle w:val="Lijstalinea"/>
        <w:numPr>
          <w:ilvl w:val="0"/>
          <w:numId w:val="35"/>
        </w:numPr>
        <w:jc w:val="both"/>
        <w:rPr>
          <w:rFonts w:asciiTheme="minorHAnsi" w:hAnsiTheme="minorHAnsi"/>
          <w:sz w:val="20"/>
        </w:rPr>
      </w:pPr>
      <w:r w:rsidRPr="00B1585F">
        <w:rPr>
          <w:rFonts w:asciiTheme="minorHAnsi" w:hAnsiTheme="minorHAnsi"/>
          <w:sz w:val="20"/>
        </w:rPr>
        <w:t>het beoordelen van ontwerpen, plannen, begrotingen, (wijziging)voorstellen</w:t>
      </w:r>
      <w:r>
        <w:rPr>
          <w:rFonts w:asciiTheme="minorHAnsi" w:hAnsiTheme="minorHAnsi"/>
          <w:sz w:val="20"/>
        </w:rPr>
        <w:t xml:space="preserve"> </w:t>
      </w:r>
      <w:r w:rsidRPr="00B1585F">
        <w:rPr>
          <w:rFonts w:asciiTheme="minorHAnsi" w:hAnsiTheme="minorHAnsi"/>
          <w:sz w:val="20"/>
        </w:rPr>
        <w:t xml:space="preserve"> en prijsaanbiedingen die het Bouwteam (dan</w:t>
      </w:r>
      <w:r>
        <w:rPr>
          <w:rFonts w:asciiTheme="minorHAnsi" w:hAnsiTheme="minorHAnsi"/>
          <w:sz w:val="20"/>
        </w:rPr>
        <w:t xml:space="preserve"> </w:t>
      </w:r>
      <w:r w:rsidRPr="00B1585F">
        <w:rPr>
          <w:rFonts w:asciiTheme="minorHAnsi" w:hAnsiTheme="minorHAnsi"/>
          <w:sz w:val="20"/>
        </w:rPr>
        <w:t>wel de Opdrachtnemer) doet;</w:t>
      </w:r>
    </w:p>
    <w:p w14:paraId="5AABD54A" w14:textId="100B9756" w:rsidR="00B1585F" w:rsidRDefault="00B1585F" w:rsidP="00B1585F">
      <w:pPr>
        <w:pStyle w:val="Lijstalinea"/>
        <w:numPr>
          <w:ilvl w:val="0"/>
          <w:numId w:val="35"/>
        </w:numPr>
        <w:jc w:val="both"/>
        <w:rPr>
          <w:rFonts w:asciiTheme="minorHAnsi" w:hAnsiTheme="minorHAnsi"/>
          <w:sz w:val="20"/>
        </w:rPr>
      </w:pPr>
      <w:r w:rsidRPr="00B1585F">
        <w:rPr>
          <w:rFonts w:asciiTheme="minorHAnsi" w:hAnsiTheme="minorHAnsi"/>
          <w:sz w:val="20"/>
        </w:rPr>
        <w:t>het voeren van overleg met bevoegde autoriteiten ten behoeve van het</w:t>
      </w:r>
      <w:r w:rsidR="0068051E">
        <w:rPr>
          <w:rFonts w:asciiTheme="minorHAnsi" w:hAnsiTheme="minorHAnsi"/>
          <w:sz w:val="20"/>
        </w:rPr>
        <w:t xml:space="preserve"> verkrij</w:t>
      </w:r>
      <w:r w:rsidRPr="00B1585F">
        <w:rPr>
          <w:rFonts w:asciiTheme="minorHAnsi" w:hAnsiTheme="minorHAnsi"/>
          <w:sz w:val="20"/>
        </w:rPr>
        <w:t>gen van de voor het Project vereiste ontheff</w:t>
      </w:r>
      <w:r w:rsidR="0068051E">
        <w:rPr>
          <w:rFonts w:asciiTheme="minorHAnsi" w:hAnsiTheme="minorHAnsi"/>
          <w:sz w:val="20"/>
        </w:rPr>
        <w:t>ingen, goedkeuringen, vergunnin</w:t>
      </w:r>
      <w:r w:rsidRPr="00B1585F">
        <w:rPr>
          <w:rFonts w:asciiTheme="minorHAnsi" w:hAnsiTheme="minorHAnsi"/>
          <w:sz w:val="20"/>
        </w:rPr>
        <w:t xml:space="preserve">gen  en  andersoortige  toestemmingen  (al  dan  </w:t>
      </w:r>
      <w:r w:rsidR="0068051E">
        <w:rPr>
          <w:rFonts w:asciiTheme="minorHAnsi" w:hAnsiTheme="minorHAnsi"/>
          <w:sz w:val="20"/>
        </w:rPr>
        <w:t xml:space="preserve">niet  in  </w:t>
      </w:r>
      <w:r w:rsidR="0046643D">
        <w:rPr>
          <w:rFonts w:asciiTheme="minorHAnsi" w:hAnsiTheme="minorHAnsi"/>
          <w:sz w:val="20"/>
        </w:rPr>
        <w:t>samenspraak</w:t>
      </w:r>
      <w:r w:rsidR="0068051E">
        <w:rPr>
          <w:rFonts w:asciiTheme="minorHAnsi" w:hAnsiTheme="minorHAnsi"/>
          <w:sz w:val="20"/>
        </w:rPr>
        <w:t xml:space="preserve"> met  het B</w:t>
      </w:r>
      <w:r w:rsidRPr="00B1585F">
        <w:rPr>
          <w:rFonts w:asciiTheme="minorHAnsi" w:hAnsiTheme="minorHAnsi"/>
          <w:sz w:val="20"/>
        </w:rPr>
        <w:t>ouwteam);</w:t>
      </w:r>
    </w:p>
    <w:p w14:paraId="0D225EB0" w14:textId="77777777" w:rsidR="003032A3" w:rsidRDefault="003032A3" w:rsidP="003032A3">
      <w:pPr>
        <w:pStyle w:val="Lijstalinea"/>
        <w:numPr>
          <w:ilvl w:val="0"/>
          <w:numId w:val="35"/>
        </w:numPr>
        <w:jc w:val="both"/>
        <w:rPr>
          <w:rFonts w:asciiTheme="minorHAnsi" w:hAnsiTheme="minorHAnsi"/>
          <w:sz w:val="20"/>
        </w:rPr>
      </w:pPr>
      <w:r w:rsidRPr="003032A3">
        <w:rPr>
          <w:rFonts w:asciiTheme="minorHAnsi" w:hAnsiTheme="minorHAnsi"/>
          <w:sz w:val="20"/>
        </w:rPr>
        <w:t>het tijdig nemen van alle beslissingen die noodzakelijk zijn voor de voortgang van het Project;</w:t>
      </w:r>
    </w:p>
    <w:p w14:paraId="7A974181" w14:textId="77777777" w:rsidR="003032A3" w:rsidRDefault="003032A3" w:rsidP="003032A3">
      <w:pPr>
        <w:pStyle w:val="Lijstalinea"/>
        <w:numPr>
          <w:ilvl w:val="0"/>
          <w:numId w:val="35"/>
        </w:numPr>
        <w:jc w:val="both"/>
        <w:rPr>
          <w:rFonts w:asciiTheme="minorHAnsi" w:hAnsiTheme="minorHAnsi"/>
          <w:sz w:val="20"/>
        </w:rPr>
      </w:pPr>
      <w:r>
        <w:rPr>
          <w:rFonts w:asciiTheme="minorHAnsi" w:hAnsiTheme="minorHAnsi"/>
          <w:sz w:val="20"/>
        </w:rPr>
        <w:t>h</w:t>
      </w:r>
      <w:r w:rsidRPr="003032A3">
        <w:rPr>
          <w:rFonts w:asciiTheme="minorHAnsi" w:hAnsiTheme="minorHAnsi"/>
          <w:sz w:val="20"/>
        </w:rPr>
        <w:t>et signaleren van risico’s om toe te voegen aan het risicodossier;</w:t>
      </w:r>
    </w:p>
    <w:p w14:paraId="29BE8F72" w14:textId="3296F0B3" w:rsidR="003032A3" w:rsidRPr="00AF4A79" w:rsidRDefault="003032A3" w:rsidP="00AF4A79">
      <w:pPr>
        <w:pStyle w:val="Lijstalinea"/>
        <w:numPr>
          <w:ilvl w:val="0"/>
          <w:numId w:val="35"/>
        </w:numPr>
        <w:jc w:val="both"/>
        <w:rPr>
          <w:rFonts w:asciiTheme="minorHAnsi" w:hAnsiTheme="minorHAnsi"/>
          <w:sz w:val="20"/>
        </w:rPr>
      </w:pPr>
      <w:r>
        <w:rPr>
          <w:rFonts w:asciiTheme="minorHAnsi" w:hAnsiTheme="minorHAnsi"/>
          <w:sz w:val="20"/>
        </w:rPr>
        <w:t>a</w:t>
      </w:r>
      <w:r w:rsidRPr="003032A3">
        <w:rPr>
          <w:rFonts w:asciiTheme="minorHAnsi" w:hAnsiTheme="minorHAnsi"/>
          <w:sz w:val="20"/>
        </w:rPr>
        <w:t>lle andere taken waar het Bouwteam toe besluit;</w:t>
      </w:r>
    </w:p>
    <w:p w14:paraId="0E91C050" w14:textId="117C1D39" w:rsidR="00D03B7A" w:rsidRPr="00017948" w:rsidRDefault="0046643D" w:rsidP="003032A3">
      <w:pPr>
        <w:pStyle w:val="Lijstalinea"/>
        <w:numPr>
          <w:ilvl w:val="0"/>
          <w:numId w:val="35"/>
        </w:numPr>
        <w:jc w:val="both"/>
        <w:rPr>
          <w:rFonts w:asciiTheme="minorHAnsi" w:hAnsiTheme="minorHAnsi"/>
          <w:sz w:val="20"/>
        </w:rPr>
      </w:pPr>
      <w:r>
        <w:rPr>
          <w:rFonts w:asciiTheme="minorHAnsi" w:hAnsiTheme="minorHAnsi"/>
          <w:sz w:val="20"/>
        </w:rPr>
        <w:t>d</w:t>
      </w:r>
      <w:r w:rsidR="00D03B7A" w:rsidRPr="00017948">
        <w:rPr>
          <w:rFonts w:asciiTheme="minorHAnsi" w:hAnsiTheme="minorHAnsi"/>
          <w:sz w:val="20"/>
        </w:rPr>
        <w:t>e Opdracht</w:t>
      </w:r>
      <w:r w:rsidR="00DC5B6C">
        <w:rPr>
          <w:rFonts w:asciiTheme="minorHAnsi" w:hAnsiTheme="minorHAnsi"/>
          <w:sz w:val="20"/>
        </w:rPr>
        <w:t>gever</w:t>
      </w:r>
      <w:r w:rsidR="00D03B7A" w:rsidRPr="00017948">
        <w:rPr>
          <w:rFonts w:asciiTheme="minorHAnsi" w:hAnsiTheme="minorHAnsi"/>
          <w:sz w:val="20"/>
        </w:rPr>
        <w:t xml:space="preserve"> is gerechtig</w:t>
      </w:r>
      <w:r w:rsidR="00D05A64">
        <w:rPr>
          <w:rFonts w:asciiTheme="minorHAnsi" w:hAnsiTheme="minorHAnsi"/>
          <w:sz w:val="20"/>
        </w:rPr>
        <w:t>d</w:t>
      </w:r>
      <w:r w:rsidR="00D03B7A" w:rsidRPr="00017948">
        <w:rPr>
          <w:rFonts w:asciiTheme="minorHAnsi" w:hAnsiTheme="minorHAnsi"/>
          <w:sz w:val="20"/>
        </w:rPr>
        <w:t xml:space="preserve"> een of meerdere taken over te dragen naar andere leden van het bouwteam, zijn verantwoordelijkheden kunnen niet </w:t>
      </w:r>
      <w:r w:rsidR="00887C86" w:rsidRPr="00017948">
        <w:rPr>
          <w:rFonts w:asciiTheme="minorHAnsi" w:hAnsiTheme="minorHAnsi"/>
          <w:sz w:val="20"/>
        </w:rPr>
        <w:t>worden niet overgedr</w:t>
      </w:r>
      <w:r w:rsidR="00D03B7A" w:rsidRPr="00017948">
        <w:rPr>
          <w:rFonts w:asciiTheme="minorHAnsi" w:hAnsiTheme="minorHAnsi"/>
          <w:sz w:val="20"/>
        </w:rPr>
        <w:t>agen.</w:t>
      </w:r>
    </w:p>
    <w:p w14:paraId="088B83E0" w14:textId="77777777" w:rsidR="003032A3" w:rsidRPr="00017948" w:rsidRDefault="003032A3" w:rsidP="003032A3">
      <w:pPr>
        <w:pStyle w:val="Lijstalinea"/>
        <w:ind w:left="2345"/>
        <w:jc w:val="both"/>
        <w:rPr>
          <w:rFonts w:asciiTheme="minorHAnsi" w:hAnsiTheme="minorHAnsi"/>
          <w:sz w:val="20"/>
        </w:rPr>
      </w:pPr>
    </w:p>
    <w:p w14:paraId="6B4ECE70" w14:textId="77777777" w:rsidR="003032A3" w:rsidRPr="00017948" w:rsidRDefault="003032A3">
      <w:pPr>
        <w:spacing w:line="240" w:lineRule="auto"/>
        <w:ind w:left="0"/>
        <w:rPr>
          <w:rFonts w:ascii="Calibri" w:hAnsi="Calibri"/>
          <w:b/>
          <w:snapToGrid w:val="0"/>
          <w:spacing w:val="0"/>
          <w:sz w:val="28"/>
          <w:szCs w:val="28"/>
        </w:rPr>
      </w:pPr>
      <w:r w:rsidRPr="00017948">
        <w:br w:type="page"/>
      </w:r>
    </w:p>
    <w:p w14:paraId="49528304" w14:textId="77777777" w:rsidR="003032A3" w:rsidRPr="006A38DE" w:rsidRDefault="003032A3" w:rsidP="003032A3">
      <w:pPr>
        <w:pStyle w:val="Kop1"/>
      </w:pPr>
      <w:bookmarkStart w:id="43" w:name="_Toc11849841"/>
      <w:r w:rsidRPr="003032A3">
        <w:lastRenderedPageBreak/>
        <w:t>Taken van de Opdrachtnemer</w:t>
      </w:r>
      <w:bookmarkEnd w:id="43"/>
    </w:p>
    <w:p w14:paraId="7D7912AE" w14:textId="75FB3A20" w:rsidR="005353A3" w:rsidRPr="00017948" w:rsidRDefault="003032A3" w:rsidP="003032A3">
      <w:pPr>
        <w:pStyle w:val="Kop2"/>
        <w:rPr>
          <w:rFonts w:asciiTheme="minorHAnsi" w:hAnsiTheme="minorHAnsi"/>
        </w:rPr>
      </w:pPr>
      <w:bookmarkStart w:id="44" w:name="_Toc9942990"/>
      <w:bookmarkStart w:id="45" w:name="_Toc11849842"/>
      <w:r w:rsidRPr="003032A3">
        <w:t xml:space="preserve">De </w:t>
      </w:r>
      <w:r w:rsidRPr="00887C86">
        <w:t>Opdrachtnemer stelt zijn specifieke ervaring en deskundigheid aan het Bouwteam ter</w:t>
      </w:r>
      <w:r w:rsidR="007E636A" w:rsidRPr="00887C86">
        <w:t xml:space="preserve"> </w:t>
      </w:r>
      <w:r w:rsidRPr="00887C86">
        <w:t>beschikking op de volgende onderwerpen: ontwerp en uitvoering en de daaraan v</w:t>
      </w:r>
      <w:r w:rsidR="00887C86" w:rsidRPr="00887C86">
        <w:t>erbonden kosten</w:t>
      </w:r>
      <w:r w:rsidRPr="00887C86">
        <w:t xml:space="preserve">. De Opdrachtnemer heeft de volgende limitatieve taken en verantwoordelijkheden, naast de overige verplichtingen als </w:t>
      </w:r>
      <w:r w:rsidRPr="00017948">
        <w:t>opgenomen in de O</w:t>
      </w:r>
      <w:r w:rsidRPr="00017948">
        <w:rPr>
          <w:rFonts w:asciiTheme="minorHAnsi" w:hAnsiTheme="minorHAnsi"/>
        </w:rPr>
        <w:t>vereenkomst:</w:t>
      </w:r>
      <w:bookmarkEnd w:id="44"/>
      <w:bookmarkEnd w:id="45"/>
    </w:p>
    <w:p w14:paraId="28CEA26F" w14:textId="0012D9CD" w:rsidR="007E636A" w:rsidRDefault="0046643D" w:rsidP="007E636A">
      <w:pPr>
        <w:pStyle w:val="Lijstalinea"/>
        <w:numPr>
          <w:ilvl w:val="0"/>
          <w:numId w:val="36"/>
        </w:numPr>
        <w:jc w:val="both"/>
        <w:rPr>
          <w:rFonts w:asciiTheme="minorHAnsi" w:hAnsiTheme="minorHAnsi"/>
          <w:sz w:val="20"/>
        </w:rPr>
      </w:pPr>
      <w:r w:rsidRPr="00017948">
        <w:rPr>
          <w:rFonts w:asciiTheme="minorHAnsi" w:hAnsiTheme="minorHAnsi"/>
          <w:sz w:val="20"/>
        </w:rPr>
        <w:t>H</w:t>
      </w:r>
      <w:r w:rsidR="007E636A" w:rsidRPr="00017948">
        <w:rPr>
          <w:rFonts w:asciiTheme="minorHAnsi" w:hAnsiTheme="minorHAnsi"/>
          <w:sz w:val="20"/>
        </w:rPr>
        <w:t>et</w:t>
      </w:r>
      <w:r>
        <w:rPr>
          <w:rFonts w:asciiTheme="minorHAnsi" w:hAnsiTheme="minorHAnsi"/>
          <w:sz w:val="20"/>
        </w:rPr>
        <w:t xml:space="preserve"> </w:t>
      </w:r>
      <w:r w:rsidR="007E636A" w:rsidRPr="00017948">
        <w:rPr>
          <w:rFonts w:asciiTheme="minorHAnsi" w:hAnsiTheme="minorHAnsi"/>
          <w:sz w:val="20"/>
        </w:rPr>
        <w:t>organiseren  en  borgen  van  voldoende  en  tijdige  inzet  van  medewerkers dan wel door Opdrachtnemer betrokken derden;</w:t>
      </w:r>
    </w:p>
    <w:p w14:paraId="5373CEA8" w14:textId="52C0FA4F" w:rsidR="00E33CC6" w:rsidRDefault="00E33CC6" w:rsidP="007E636A">
      <w:pPr>
        <w:pStyle w:val="Lijstalinea"/>
        <w:numPr>
          <w:ilvl w:val="0"/>
          <w:numId w:val="36"/>
        </w:numPr>
        <w:jc w:val="both"/>
        <w:rPr>
          <w:rFonts w:asciiTheme="minorHAnsi" w:hAnsiTheme="minorHAnsi"/>
          <w:sz w:val="20"/>
        </w:rPr>
      </w:pPr>
      <w:r>
        <w:rPr>
          <w:rFonts w:asciiTheme="minorHAnsi" w:hAnsiTheme="minorHAnsi"/>
          <w:sz w:val="20"/>
        </w:rPr>
        <w:t>het coördineren van het bouwteam;</w:t>
      </w:r>
    </w:p>
    <w:p w14:paraId="504F9053" w14:textId="0576D3F0" w:rsidR="00E33CC6" w:rsidRPr="00017948" w:rsidRDefault="00E342E7" w:rsidP="007E636A">
      <w:pPr>
        <w:pStyle w:val="Lijstalinea"/>
        <w:numPr>
          <w:ilvl w:val="0"/>
          <w:numId w:val="36"/>
        </w:numPr>
        <w:jc w:val="both"/>
        <w:rPr>
          <w:rFonts w:asciiTheme="minorHAnsi" w:hAnsiTheme="minorHAnsi"/>
          <w:sz w:val="20"/>
        </w:rPr>
      </w:pPr>
      <w:r>
        <w:rPr>
          <w:rFonts w:asciiTheme="minorHAnsi" w:hAnsiTheme="minorHAnsi"/>
          <w:sz w:val="20"/>
        </w:rPr>
        <w:t>h</w:t>
      </w:r>
      <w:r w:rsidR="00E33CC6">
        <w:rPr>
          <w:rFonts w:asciiTheme="minorHAnsi" w:hAnsiTheme="minorHAnsi"/>
          <w:sz w:val="20"/>
        </w:rPr>
        <w:t>et coördineren van de nutspartijen;</w:t>
      </w:r>
    </w:p>
    <w:p w14:paraId="1A3A54AB" w14:textId="48F67A01" w:rsidR="007E636A" w:rsidRPr="00017948" w:rsidRDefault="007E636A" w:rsidP="007E636A">
      <w:pPr>
        <w:pStyle w:val="Lijstalinea"/>
        <w:numPr>
          <w:ilvl w:val="0"/>
          <w:numId w:val="36"/>
        </w:numPr>
        <w:jc w:val="both"/>
        <w:rPr>
          <w:rFonts w:asciiTheme="minorHAnsi" w:hAnsiTheme="minorHAnsi"/>
          <w:sz w:val="20"/>
        </w:rPr>
      </w:pPr>
      <w:r w:rsidRPr="00017948">
        <w:rPr>
          <w:rFonts w:asciiTheme="minorHAnsi" w:hAnsiTheme="minorHAnsi"/>
          <w:sz w:val="20"/>
        </w:rPr>
        <w:t xml:space="preserve">het  </w:t>
      </w:r>
      <w:r w:rsidR="00AC5F95">
        <w:rPr>
          <w:rFonts w:asciiTheme="minorHAnsi" w:hAnsiTheme="minorHAnsi"/>
          <w:sz w:val="20"/>
        </w:rPr>
        <w:t xml:space="preserve">invulling geven, </w:t>
      </w:r>
      <w:r w:rsidR="00A96706" w:rsidRPr="00017948">
        <w:rPr>
          <w:rFonts w:asciiTheme="minorHAnsi" w:hAnsiTheme="minorHAnsi"/>
          <w:sz w:val="20"/>
        </w:rPr>
        <w:t xml:space="preserve">opstellen, </w:t>
      </w:r>
      <w:r w:rsidRPr="00017948">
        <w:rPr>
          <w:rFonts w:asciiTheme="minorHAnsi" w:hAnsiTheme="minorHAnsi"/>
          <w:sz w:val="20"/>
        </w:rPr>
        <w:t>beoordelen  en  becommentariëren  van  ontwerpen,  plannen,  begrotingen, (wijziging)voorstellen die een of meer leden van het Bouwteam voorstellen</w:t>
      </w:r>
      <w:r w:rsidR="00E33CC6">
        <w:rPr>
          <w:rFonts w:asciiTheme="minorHAnsi" w:hAnsiTheme="minorHAnsi"/>
          <w:sz w:val="20"/>
        </w:rPr>
        <w:t>;</w:t>
      </w:r>
    </w:p>
    <w:p w14:paraId="4ACEDD84" w14:textId="081EC2E2"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597494" w:rsidRPr="00017948">
        <w:rPr>
          <w:rFonts w:asciiTheme="minorHAnsi" w:hAnsiTheme="minorHAnsi"/>
          <w:sz w:val="20"/>
        </w:rPr>
        <w:t>et opstell</w:t>
      </w:r>
      <w:r w:rsidR="002B5F17" w:rsidRPr="00017948">
        <w:rPr>
          <w:rFonts w:asciiTheme="minorHAnsi" w:hAnsiTheme="minorHAnsi"/>
          <w:sz w:val="20"/>
        </w:rPr>
        <w:t>en</w:t>
      </w:r>
      <w:r w:rsidR="00597494" w:rsidRPr="00017948">
        <w:rPr>
          <w:rFonts w:asciiTheme="minorHAnsi" w:hAnsiTheme="minorHAnsi"/>
          <w:sz w:val="20"/>
        </w:rPr>
        <w:t xml:space="preserve"> van een</w:t>
      </w:r>
      <w:r w:rsidR="002B5F17" w:rsidRPr="00017948">
        <w:rPr>
          <w:rFonts w:asciiTheme="minorHAnsi" w:hAnsiTheme="minorHAnsi"/>
          <w:sz w:val="20"/>
        </w:rPr>
        <w:t xml:space="preserve"> </w:t>
      </w:r>
      <w:r w:rsidR="007B6D1B">
        <w:rPr>
          <w:rFonts w:asciiTheme="minorHAnsi" w:hAnsiTheme="minorHAnsi"/>
          <w:sz w:val="20"/>
        </w:rPr>
        <w:t>D</w:t>
      </w:r>
      <w:r w:rsidR="004E0080">
        <w:rPr>
          <w:rFonts w:asciiTheme="minorHAnsi" w:hAnsiTheme="minorHAnsi"/>
          <w:sz w:val="20"/>
        </w:rPr>
        <w:t>O</w:t>
      </w:r>
      <w:r w:rsidR="0045206C" w:rsidRPr="00017948">
        <w:rPr>
          <w:rFonts w:asciiTheme="minorHAnsi" w:hAnsiTheme="minorHAnsi"/>
          <w:sz w:val="20"/>
        </w:rPr>
        <w:t xml:space="preserve"> </w:t>
      </w:r>
      <w:r w:rsidR="002B5F17" w:rsidRPr="00017948">
        <w:rPr>
          <w:rFonts w:asciiTheme="minorHAnsi" w:hAnsiTheme="minorHAnsi"/>
          <w:sz w:val="20"/>
        </w:rPr>
        <w:t>voor de realisatie van het project</w:t>
      </w:r>
      <w:r>
        <w:rPr>
          <w:rFonts w:asciiTheme="minorHAnsi" w:hAnsiTheme="minorHAnsi"/>
          <w:sz w:val="20"/>
        </w:rPr>
        <w:t>;</w:t>
      </w:r>
    </w:p>
    <w:p w14:paraId="7D14F009" w14:textId="44660463"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opstellen van een risicodossier met betrekking tot de uitvoering, incl. de te nemen beheersmaatregelen</w:t>
      </w:r>
      <w:r>
        <w:rPr>
          <w:rFonts w:asciiTheme="minorHAnsi" w:hAnsiTheme="minorHAnsi"/>
          <w:sz w:val="20"/>
        </w:rPr>
        <w:t>;</w:t>
      </w:r>
    </w:p>
    <w:p w14:paraId="2749765E" w14:textId="26D24AA1" w:rsidR="002B5F17" w:rsidRDefault="00D05A64" w:rsidP="002B5F17">
      <w:pPr>
        <w:pStyle w:val="Lijstalinea"/>
        <w:numPr>
          <w:ilvl w:val="0"/>
          <w:numId w:val="36"/>
        </w:numPr>
        <w:jc w:val="both"/>
        <w:rPr>
          <w:rFonts w:asciiTheme="minorHAnsi" w:hAnsiTheme="minorHAnsi"/>
          <w:sz w:val="20"/>
        </w:rPr>
      </w:pPr>
      <w:r>
        <w:rPr>
          <w:rFonts w:asciiTheme="minorHAnsi" w:hAnsiTheme="minorHAnsi"/>
          <w:sz w:val="20"/>
        </w:rPr>
        <w:t>i</w:t>
      </w:r>
      <w:r w:rsidR="002B5F17" w:rsidRPr="00017948">
        <w:rPr>
          <w:rFonts w:asciiTheme="minorHAnsi" w:hAnsiTheme="minorHAnsi"/>
          <w:sz w:val="20"/>
        </w:rPr>
        <w:t xml:space="preserve">nzicht </w:t>
      </w:r>
      <w:r w:rsidR="00AC5F95">
        <w:rPr>
          <w:rFonts w:asciiTheme="minorHAnsi" w:hAnsiTheme="minorHAnsi"/>
          <w:sz w:val="20"/>
        </w:rPr>
        <w:t xml:space="preserve">geven </w:t>
      </w:r>
      <w:r w:rsidR="002B5F17" w:rsidRPr="00017948">
        <w:rPr>
          <w:rFonts w:asciiTheme="minorHAnsi" w:hAnsiTheme="minorHAnsi"/>
          <w:sz w:val="20"/>
        </w:rPr>
        <w:t xml:space="preserve">in de kosten behorende tot het </w:t>
      </w:r>
      <w:r w:rsidR="007B6D1B">
        <w:rPr>
          <w:rFonts w:asciiTheme="minorHAnsi" w:hAnsiTheme="minorHAnsi"/>
          <w:sz w:val="20"/>
        </w:rPr>
        <w:t>D</w:t>
      </w:r>
      <w:r w:rsidR="00597494" w:rsidRPr="00017948">
        <w:rPr>
          <w:rFonts w:asciiTheme="minorHAnsi" w:hAnsiTheme="minorHAnsi"/>
          <w:sz w:val="20"/>
        </w:rPr>
        <w:t>O</w:t>
      </w:r>
      <w:r w:rsidR="00931F15">
        <w:rPr>
          <w:rFonts w:asciiTheme="minorHAnsi" w:hAnsiTheme="minorHAnsi"/>
          <w:sz w:val="20"/>
        </w:rPr>
        <w:t>;</w:t>
      </w:r>
    </w:p>
    <w:p w14:paraId="0F3357C3" w14:textId="41F1CCBE"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in samenwerking met de Opdrachtgever en adviseur, afstemmen van het project, de planning, fasering en werkwijze met hulpdiensten, NUTS-partijen en de omgeving (bedrijven, omwonenden, gebruikers, etc.);</w:t>
      </w:r>
    </w:p>
    <w:p w14:paraId="3FBA8F42" w14:textId="7E01C479" w:rsidR="002B5F17" w:rsidRDefault="00C323E0" w:rsidP="002B5F17">
      <w:pPr>
        <w:pStyle w:val="Lijstalinea"/>
        <w:numPr>
          <w:ilvl w:val="0"/>
          <w:numId w:val="36"/>
        </w:numPr>
        <w:jc w:val="both"/>
        <w:rPr>
          <w:rFonts w:asciiTheme="minorHAnsi" w:hAnsiTheme="minorHAnsi"/>
          <w:sz w:val="20"/>
        </w:rPr>
      </w:pPr>
      <w:r>
        <w:rPr>
          <w:rFonts w:asciiTheme="minorHAnsi" w:hAnsiTheme="minorHAnsi"/>
          <w:sz w:val="20"/>
        </w:rPr>
        <w:t>h</w:t>
      </w:r>
      <w:r w:rsidR="00110940" w:rsidRPr="00E342E7">
        <w:rPr>
          <w:rFonts w:asciiTheme="minorHAnsi" w:hAnsiTheme="minorHAnsi"/>
          <w:sz w:val="20"/>
        </w:rPr>
        <w:t xml:space="preserve">et uitvoeren van </w:t>
      </w:r>
      <w:r w:rsidR="00C14E0B" w:rsidRPr="00E342E7">
        <w:rPr>
          <w:rFonts w:asciiTheme="minorHAnsi" w:hAnsiTheme="minorHAnsi"/>
          <w:sz w:val="20"/>
        </w:rPr>
        <w:t>eventuele</w:t>
      </w:r>
      <w:r w:rsidR="00BB6E77" w:rsidRPr="00E342E7">
        <w:rPr>
          <w:rFonts w:asciiTheme="minorHAnsi" w:hAnsiTheme="minorHAnsi"/>
          <w:sz w:val="20"/>
        </w:rPr>
        <w:t xml:space="preserve"> </w:t>
      </w:r>
      <w:r w:rsidR="00110940" w:rsidRPr="00E342E7">
        <w:rPr>
          <w:rFonts w:asciiTheme="minorHAnsi" w:hAnsiTheme="minorHAnsi"/>
          <w:sz w:val="20"/>
        </w:rPr>
        <w:t xml:space="preserve">aanvullende </w:t>
      </w:r>
      <w:r w:rsidR="002B5F17" w:rsidRPr="00E342E7">
        <w:rPr>
          <w:rFonts w:asciiTheme="minorHAnsi" w:hAnsiTheme="minorHAnsi"/>
          <w:sz w:val="20"/>
        </w:rPr>
        <w:t>onderzoeken op locatie;</w:t>
      </w:r>
    </w:p>
    <w:p w14:paraId="78B55C00" w14:textId="7D962771" w:rsidR="00E342E7" w:rsidRPr="00E342E7" w:rsidRDefault="00C323E0" w:rsidP="002B5F17">
      <w:pPr>
        <w:pStyle w:val="Lijstalinea"/>
        <w:numPr>
          <w:ilvl w:val="0"/>
          <w:numId w:val="36"/>
        </w:numPr>
        <w:jc w:val="both"/>
        <w:rPr>
          <w:rFonts w:asciiTheme="minorHAnsi" w:hAnsiTheme="minorHAnsi"/>
          <w:sz w:val="20"/>
        </w:rPr>
      </w:pPr>
      <w:r>
        <w:rPr>
          <w:rFonts w:asciiTheme="minorHAnsi" w:hAnsiTheme="minorHAnsi"/>
          <w:sz w:val="20"/>
        </w:rPr>
        <w:t>h</w:t>
      </w:r>
      <w:r w:rsidR="00E342E7">
        <w:rPr>
          <w:rFonts w:asciiTheme="minorHAnsi" w:hAnsiTheme="minorHAnsi"/>
          <w:sz w:val="20"/>
        </w:rPr>
        <w:t>et uitvoeren van eventueel tijdens de ontwerpfase benodigde berekeningen (te denken aan zettingsberekeningen, hydraulische berekeningen etc.);</w:t>
      </w:r>
    </w:p>
    <w:p w14:paraId="7316B263" w14:textId="0A56EFAE"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h</w:t>
      </w:r>
      <w:r w:rsidR="002B5F17" w:rsidRPr="00017948">
        <w:rPr>
          <w:rFonts w:asciiTheme="minorHAnsi" w:hAnsiTheme="minorHAnsi"/>
          <w:sz w:val="20"/>
        </w:rPr>
        <w:t>et aanvragen van vergunningen met betrekking tot de uitvoerings- werkzaamheden;</w:t>
      </w:r>
    </w:p>
    <w:p w14:paraId="1D4A6BD0" w14:textId="03030EDC" w:rsidR="002B5F17" w:rsidRPr="00017948" w:rsidRDefault="00D05A64" w:rsidP="002B5F17">
      <w:pPr>
        <w:pStyle w:val="Lijstalinea"/>
        <w:numPr>
          <w:ilvl w:val="0"/>
          <w:numId w:val="36"/>
        </w:numPr>
        <w:jc w:val="both"/>
        <w:rPr>
          <w:rFonts w:asciiTheme="minorHAnsi" w:hAnsiTheme="minorHAnsi"/>
          <w:sz w:val="20"/>
        </w:rPr>
      </w:pPr>
      <w:r>
        <w:rPr>
          <w:rFonts w:asciiTheme="minorHAnsi" w:hAnsiTheme="minorHAnsi"/>
          <w:sz w:val="20"/>
        </w:rPr>
        <w:t>d</w:t>
      </w:r>
      <w:r w:rsidR="002B5F17" w:rsidRPr="00017948">
        <w:rPr>
          <w:rFonts w:asciiTheme="minorHAnsi" w:hAnsiTheme="minorHAnsi"/>
          <w:sz w:val="20"/>
        </w:rPr>
        <w:t>e overige taken zoals opgenomen in Appendix 2 “</w:t>
      </w:r>
      <w:r w:rsidR="00A96706" w:rsidRPr="00017948">
        <w:rPr>
          <w:rFonts w:asciiTheme="minorHAnsi" w:hAnsiTheme="minorHAnsi"/>
          <w:sz w:val="20"/>
        </w:rPr>
        <w:t>demarcatie</w:t>
      </w:r>
      <w:r w:rsidR="002B5F17" w:rsidRPr="00017948">
        <w:rPr>
          <w:rFonts w:asciiTheme="minorHAnsi" w:hAnsiTheme="minorHAnsi"/>
          <w:sz w:val="20"/>
        </w:rPr>
        <w:t>"</w:t>
      </w:r>
      <w:r w:rsidR="00FD546C">
        <w:rPr>
          <w:rFonts w:asciiTheme="minorHAnsi" w:hAnsiTheme="minorHAnsi"/>
          <w:sz w:val="20"/>
        </w:rPr>
        <w:t>;</w:t>
      </w:r>
    </w:p>
    <w:p w14:paraId="3D2A8B0D" w14:textId="50A670B0" w:rsidR="00A40985" w:rsidRPr="00FD546C" w:rsidRDefault="004D0A76" w:rsidP="00FD546C">
      <w:pPr>
        <w:pStyle w:val="Lijstalinea"/>
        <w:numPr>
          <w:ilvl w:val="0"/>
          <w:numId w:val="36"/>
        </w:numPr>
        <w:jc w:val="both"/>
        <w:rPr>
          <w:rFonts w:asciiTheme="minorHAnsi" w:hAnsiTheme="minorHAnsi"/>
          <w:sz w:val="20"/>
        </w:rPr>
      </w:pPr>
      <w:r w:rsidRPr="00017948">
        <w:rPr>
          <w:rFonts w:asciiTheme="minorHAnsi" w:hAnsiTheme="minorHAnsi"/>
          <w:sz w:val="20"/>
        </w:rPr>
        <w:t>alle andere taken waar het Bouwteam toe besluit</w:t>
      </w:r>
      <w:r w:rsidR="00931F15">
        <w:rPr>
          <w:rFonts w:asciiTheme="minorHAnsi" w:hAnsiTheme="minorHAnsi"/>
          <w:sz w:val="20"/>
        </w:rPr>
        <w:t>.</w:t>
      </w:r>
    </w:p>
    <w:p w14:paraId="24254040" w14:textId="77777777" w:rsidR="00A40985" w:rsidRDefault="00A40985">
      <w:pPr>
        <w:spacing w:line="240" w:lineRule="auto"/>
        <w:ind w:left="0"/>
        <w:rPr>
          <w:rFonts w:ascii="Calibri" w:hAnsi="Calibri"/>
          <w:b/>
          <w:snapToGrid w:val="0"/>
          <w:spacing w:val="0"/>
          <w:sz w:val="28"/>
          <w:szCs w:val="28"/>
        </w:rPr>
      </w:pPr>
      <w:r>
        <w:br w:type="page"/>
      </w:r>
    </w:p>
    <w:p w14:paraId="441E9883" w14:textId="77777777" w:rsidR="00A40985" w:rsidRPr="00A40985" w:rsidRDefault="00A40985" w:rsidP="00A40985">
      <w:pPr>
        <w:pStyle w:val="Kop1"/>
      </w:pPr>
      <w:bookmarkStart w:id="46" w:name="_Toc11849843"/>
      <w:r w:rsidRPr="00A40985">
        <w:lastRenderedPageBreak/>
        <w:t>Besluitvorming en verslaglegging</w:t>
      </w:r>
      <w:bookmarkEnd w:id="46"/>
    </w:p>
    <w:p w14:paraId="64CDBB72" w14:textId="77777777" w:rsidR="005353A3" w:rsidRPr="007E636A" w:rsidRDefault="006D13C4" w:rsidP="006D13C4">
      <w:pPr>
        <w:pStyle w:val="Kop2"/>
      </w:pPr>
      <w:bookmarkStart w:id="47" w:name="_Toc9942992"/>
      <w:bookmarkStart w:id="48" w:name="_Toc11849844"/>
      <w:r w:rsidRPr="006D13C4">
        <w:t>Elke Partij is bevoegd het Bouwteam bijeen te roepen.</w:t>
      </w:r>
      <w:bookmarkEnd w:id="47"/>
      <w:bookmarkEnd w:id="48"/>
    </w:p>
    <w:p w14:paraId="439CE6CC" w14:textId="77777777" w:rsidR="006D13C4" w:rsidRDefault="006D13C4" w:rsidP="006D13C4">
      <w:pPr>
        <w:pStyle w:val="Kop2"/>
      </w:pPr>
      <w:bookmarkStart w:id="49" w:name="_Toc9942993"/>
      <w:bookmarkStart w:id="50" w:name="_Toc11849845"/>
      <w:r w:rsidRPr="006D13C4">
        <w:t>Partijen maken afspraken om te zorgen dat het besluitvormingsproces in het Bouwteam</w:t>
      </w:r>
      <w:r>
        <w:t xml:space="preserve"> </w:t>
      </w:r>
      <w:r w:rsidRPr="006D13C4">
        <w:t>op een expliciete wijze plaatsvindt, en besluiten goed en duidelijk worden vastgelegd.</w:t>
      </w:r>
      <w:bookmarkEnd w:id="49"/>
      <w:bookmarkEnd w:id="50"/>
    </w:p>
    <w:p w14:paraId="754EE68A" w14:textId="75B09246" w:rsidR="0015598C" w:rsidRDefault="006D13C4" w:rsidP="002B5F17">
      <w:pPr>
        <w:pStyle w:val="Kop2"/>
      </w:pPr>
      <w:bookmarkStart w:id="51" w:name="_Toc9942994"/>
      <w:bookmarkStart w:id="52" w:name="_Toc11849846"/>
      <w:r w:rsidRPr="006D13C4">
        <w:t xml:space="preserve">Alle  </w:t>
      </w:r>
      <w:r w:rsidR="00017948">
        <w:t>acties en besluiten</w:t>
      </w:r>
      <w:r w:rsidRPr="006D13C4">
        <w:t xml:space="preserve">  van  het  Bouwteam  worden</w:t>
      </w:r>
      <w:bookmarkEnd w:id="51"/>
      <w:r w:rsidR="002B5F17" w:rsidRPr="002B5F17">
        <w:t xml:space="preserve"> door de</w:t>
      </w:r>
      <w:r w:rsidR="002B5F17" w:rsidRPr="00110940">
        <w:t xml:space="preserve"> </w:t>
      </w:r>
      <w:r w:rsidR="009D6937" w:rsidRPr="009D6937">
        <w:rPr>
          <w:color w:val="0000FF"/>
        </w:rPr>
        <w:t>opdrachtnemer</w:t>
      </w:r>
      <w:r w:rsidR="002B5F17" w:rsidRPr="009D6937">
        <w:rPr>
          <w:color w:val="0000FF"/>
        </w:rPr>
        <w:t xml:space="preserve"> </w:t>
      </w:r>
      <w:r w:rsidR="002B5F17" w:rsidRPr="00110940">
        <w:t xml:space="preserve">genotuleerd. </w:t>
      </w:r>
      <w:r w:rsidR="002B5F17" w:rsidRPr="002B5F17">
        <w:t xml:space="preserve"> </w:t>
      </w:r>
      <w:bookmarkEnd w:id="52"/>
    </w:p>
    <w:p w14:paraId="6EEF3271" w14:textId="77777777" w:rsidR="006D13C4" w:rsidRDefault="006D13C4">
      <w:pPr>
        <w:spacing w:line="240" w:lineRule="auto"/>
        <w:ind w:left="0"/>
        <w:rPr>
          <w:rFonts w:ascii="Calibri" w:hAnsi="Calibri"/>
          <w:b/>
          <w:snapToGrid w:val="0"/>
          <w:spacing w:val="0"/>
          <w:sz w:val="28"/>
          <w:szCs w:val="28"/>
        </w:rPr>
      </w:pPr>
      <w:r>
        <w:br w:type="page"/>
      </w:r>
    </w:p>
    <w:p w14:paraId="696F120F" w14:textId="77777777" w:rsidR="006D13C4" w:rsidRPr="006D13C4" w:rsidRDefault="006D13C4" w:rsidP="006D13C4">
      <w:pPr>
        <w:pStyle w:val="Kop1"/>
      </w:pPr>
      <w:bookmarkStart w:id="53" w:name="_Toc11849847"/>
      <w:r w:rsidRPr="006D13C4">
        <w:lastRenderedPageBreak/>
        <w:t>Vergoeding van Opdrachtnemer in ontwerpfase</w:t>
      </w:r>
      <w:bookmarkEnd w:id="53"/>
    </w:p>
    <w:p w14:paraId="6514B0C6" w14:textId="77777777" w:rsidR="0015598C" w:rsidRDefault="00650DD9" w:rsidP="00650DD9">
      <w:pPr>
        <w:pStyle w:val="Kop2"/>
      </w:pPr>
      <w:bookmarkStart w:id="54" w:name="_Toc9942996"/>
      <w:bookmarkStart w:id="55" w:name="_Toc11849848"/>
      <w:r w:rsidRPr="00650DD9">
        <w:t>De Opdrachtnemer ontvangt na afronding van elk van de hieronder genoemde fases het daarbij corresponderende bedrag ter vergoeding van al zijn kosten:</w:t>
      </w:r>
      <w:bookmarkEnd w:id="54"/>
      <w:bookmarkEnd w:id="55"/>
    </w:p>
    <w:p w14:paraId="65CE8846" w14:textId="77777777" w:rsidR="00650DD9" w:rsidRPr="00096193" w:rsidRDefault="00650DD9" w:rsidP="00650DD9">
      <w:pPr>
        <w:rPr>
          <w:rFonts w:asciiTheme="minorHAnsi" w:hAnsiTheme="minorHAnsi"/>
          <w:b/>
          <w:sz w:val="20"/>
        </w:rPr>
      </w:pPr>
      <w:r w:rsidRPr="00096193">
        <w:rPr>
          <w:rFonts w:asciiTheme="minorHAnsi" w:hAnsiTheme="minorHAnsi"/>
          <w:b/>
          <w:sz w:val="20"/>
        </w:rPr>
        <w:t>Fase</w:t>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r>
      <w:r w:rsidRPr="00096193">
        <w:rPr>
          <w:rFonts w:asciiTheme="minorHAnsi" w:hAnsiTheme="minorHAnsi"/>
          <w:b/>
          <w:sz w:val="20"/>
        </w:rPr>
        <w:tab/>
        <w:t>Bedrag (exclusief BTW)</w:t>
      </w:r>
    </w:p>
    <w:p w14:paraId="358AB84A" w14:textId="7E59FBF9" w:rsidR="00000020" w:rsidRPr="00096193" w:rsidRDefault="00F505AC" w:rsidP="00000020">
      <w:pPr>
        <w:pStyle w:val="Lijstalinea"/>
        <w:numPr>
          <w:ilvl w:val="1"/>
          <w:numId w:val="45"/>
        </w:numPr>
        <w:ind w:left="2410"/>
        <w:rPr>
          <w:rFonts w:asciiTheme="minorHAnsi" w:hAnsiTheme="minorHAnsi" w:cstheme="minorHAnsi"/>
          <w:color w:val="000000"/>
          <w:spacing w:val="0"/>
          <w:sz w:val="20"/>
        </w:rPr>
      </w:pPr>
      <w:r>
        <w:rPr>
          <w:rFonts w:asciiTheme="minorHAnsi" w:hAnsiTheme="minorHAnsi" w:cstheme="minorHAnsi"/>
          <w:color w:val="000000"/>
          <w:sz w:val="20"/>
        </w:rPr>
        <w:t>15</w:t>
      </w:r>
      <w:r w:rsidR="00000020" w:rsidRPr="00096193">
        <w:rPr>
          <w:rFonts w:asciiTheme="minorHAnsi" w:hAnsiTheme="minorHAnsi" w:cstheme="minorHAnsi"/>
          <w:color w:val="000000"/>
          <w:sz w:val="20"/>
        </w:rPr>
        <w:t>% bij opdracht bouwteamovereenkomst</w:t>
      </w:r>
      <w:r w:rsidR="00000020" w:rsidRPr="00096193">
        <w:rPr>
          <w:rFonts w:asciiTheme="minorHAnsi" w:hAnsiTheme="minorHAnsi" w:cstheme="minorHAnsi"/>
          <w:color w:val="000000"/>
          <w:sz w:val="20"/>
        </w:rPr>
        <w:tab/>
        <w:t xml:space="preserve">€ </w:t>
      </w:r>
      <w:r w:rsidR="00C62B1B">
        <w:rPr>
          <w:rFonts w:asciiTheme="minorHAnsi" w:hAnsiTheme="minorHAnsi" w:cstheme="minorHAnsi"/>
          <w:color w:val="000000"/>
          <w:sz w:val="20"/>
        </w:rPr>
        <w:t>1</w:t>
      </w:r>
      <w:r>
        <w:rPr>
          <w:rFonts w:asciiTheme="minorHAnsi" w:hAnsiTheme="minorHAnsi" w:cstheme="minorHAnsi"/>
          <w:color w:val="000000"/>
          <w:sz w:val="20"/>
        </w:rPr>
        <w:t>5</w:t>
      </w:r>
      <w:r w:rsidR="00C62B1B">
        <w:rPr>
          <w:rFonts w:asciiTheme="minorHAnsi" w:hAnsiTheme="minorHAnsi" w:cstheme="minorHAnsi"/>
          <w:color w:val="000000"/>
          <w:sz w:val="20"/>
        </w:rPr>
        <w:t>.0</w:t>
      </w:r>
      <w:r w:rsidR="00000020" w:rsidRPr="00096193">
        <w:rPr>
          <w:rFonts w:asciiTheme="minorHAnsi" w:hAnsiTheme="minorHAnsi" w:cstheme="minorHAnsi"/>
          <w:color w:val="000000"/>
          <w:sz w:val="20"/>
        </w:rPr>
        <w:t>00,-</w:t>
      </w:r>
    </w:p>
    <w:p w14:paraId="25CCCD4B" w14:textId="56F76F89" w:rsidR="00000020" w:rsidRPr="00096193" w:rsidRDefault="007B6D1B" w:rsidP="00000020">
      <w:pPr>
        <w:pStyle w:val="Lijstalinea"/>
        <w:numPr>
          <w:ilvl w:val="1"/>
          <w:numId w:val="45"/>
        </w:numPr>
        <w:ind w:left="2410"/>
        <w:rPr>
          <w:rFonts w:asciiTheme="minorHAnsi" w:hAnsiTheme="minorHAnsi" w:cstheme="minorHAnsi"/>
          <w:color w:val="000000"/>
          <w:sz w:val="20"/>
        </w:rPr>
      </w:pPr>
      <w:r w:rsidRPr="00096193">
        <w:rPr>
          <w:rFonts w:asciiTheme="minorHAnsi" w:hAnsiTheme="minorHAnsi" w:cstheme="minorHAnsi"/>
          <w:color w:val="000000"/>
          <w:sz w:val="20"/>
        </w:rPr>
        <w:t>2</w:t>
      </w:r>
      <w:r w:rsidR="00580973">
        <w:rPr>
          <w:rFonts w:asciiTheme="minorHAnsi" w:hAnsiTheme="minorHAnsi" w:cstheme="minorHAnsi"/>
          <w:color w:val="000000"/>
          <w:sz w:val="20"/>
        </w:rPr>
        <w:t>5</w:t>
      </w:r>
      <w:r w:rsidR="00000020" w:rsidRPr="00096193">
        <w:rPr>
          <w:rFonts w:asciiTheme="minorHAnsi" w:hAnsiTheme="minorHAnsi" w:cstheme="minorHAnsi"/>
          <w:color w:val="000000"/>
          <w:sz w:val="20"/>
        </w:rPr>
        <w:t xml:space="preserve">% eind </w:t>
      </w:r>
      <w:r w:rsidR="00475C24" w:rsidRPr="00096193">
        <w:rPr>
          <w:rFonts w:asciiTheme="minorHAnsi" w:hAnsiTheme="minorHAnsi" w:cstheme="minorHAnsi"/>
          <w:color w:val="000000"/>
          <w:sz w:val="20"/>
        </w:rPr>
        <w:t xml:space="preserve">maand </w:t>
      </w:r>
      <w:r w:rsidR="00F16696" w:rsidRPr="00096193">
        <w:rPr>
          <w:rFonts w:asciiTheme="minorHAnsi" w:hAnsiTheme="minorHAnsi" w:cstheme="minorHAnsi"/>
          <w:color w:val="000000"/>
          <w:sz w:val="20"/>
        </w:rPr>
        <w:t>2</w:t>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t xml:space="preserve">€ </w:t>
      </w:r>
      <w:r w:rsidR="00C62B1B">
        <w:rPr>
          <w:rFonts w:asciiTheme="minorHAnsi" w:hAnsiTheme="minorHAnsi" w:cstheme="minorHAnsi"/>
          <w:color w:val="000000"/>
          <w:sz w:val="20"/>
        </w:rPr>
        <w:t>20</w:t>
      </w:r>
      <w:r w:rsidR="00000020" w:rsidRPr="00096193">
        <w:rPr>
          <w:rFonts w:asciiTheme="minorHAnsi" w:hAnsiTheme="minorHAnsi" w:cstheme="minorHAnsi"/>
          <w:color w:val="000000"/>
          <w:sz w:val="20"/>
        </w:rPr>
        <w:t>.</w:t>
      </w:r>
      <w:r w:rsidR="00C62B1B">
        <w:rPr>
          <w:rFonts w:asciiTheme="minorHAnsi" w:hAnsiTheme="minorHAnsi" w:cstheme="minorHAnsi"/>
          <w:color w:val="000000"/>
          <w:sz w:val="20"/>
        </w:rPr>
        <w:t>0</w:t>
      </w:r>
      <w:r w:rsidR="00000020" w:rsidRPr="00096193">
        <w:rPr>
          <w:rFonts w:asciiTheme="minorHAnsi" w:hAnsiTheme="minorHAnsi" w:cstheme="minorHAnsi"/>
          <w:color w:val="000000"/>
          <w:sz w:val="20"/>
        </w:rPr>
        <w:t>00,-</w:t>
      </w:r>
    </w:p>
    <w:p w14:paraId="3CEC8AFE" w14:textId="4A4B0D0B" w:rsidR="00000020" w:rsidRPr="00096193" w:rsidRDefault="007B6D1B" w:rsidP="00000020">
      <w:pPr>
        <w:pStyle w:val="Lijstalinea"/>
        <w:numPr>
          <w:ilvl w:val="1"/>
          <w:numId w:val="45"/>
        </w:numPr>
        <w:ind w:left="2410"/>
        <w:rPr>
          <w:rFonts w:asciiTheme="minorHAnsi" w:hAnsiTheme="minorHAnsi" w:cstheme="minorHAnsi"/>
          <w:color w:val="000000"/>
          <w:sz w:val="20"/>
        </w:rPr>
      </w:pPr>
      <w:r w:rsidRPr="00096193">
        <w:rPr>
          <w:rFonts w:asciiTheme="minorHAnsi" w:hAnsiTheme="minorHAnsi" w:cstheme="minorHAnsi"/>
          <w:color w:val="000000"/>
          <w:sz w:val="20"/>
        </w:rPr>
        <w:t>2</w:t>
      </w:r>
      <w:r w:rsidR="003203C5">
        <w:rPr>
          <w:rFonts w:asciiTheme="minorHAnsi" w:hAnsiTheme="minorHAnsi" w:cstheme="minorHAnsi"/>
          <w:color w:val="000000"/>
          <w:sz w:val="20"/>
        </w:rPr>
        <w:t>5</w:t>
      </w:r>
      <w:r w:rsidR="00000020" w:rsidRPr="00096193">
        <w:rPr>
          <w:rFonts w:asciiTheme="minorHAnsi" w:hAnsiTheme="minorHAnsi" w:cstheme="minorHAnsi"/>
          <w:color w:val="000000"/>
          <w:sz w:val="20"/>
        </w:rPr>
        <w:t xml:space="preserve">% eind </w:t>
      </w:r>
      <w:r w:rsidR="00475C24" w:rsidRPr="00096193">
        <w:rPr>
          <w:rFonts w:asciiTheme="minorHAnsi" w:hAnsiTheme="minorHAnsi" w:cstheme="minorHAnsi"/>
          <w:color w:val="000000"/>
          <w:sz w:val="20"/>
        </w:rPr>
        <w:t xml:space="preserve">maand </w:t>
      </w:r>
      <w:r w:rsidR="00096193" w:rsidRPr="00096193">
        <w:rPr>
          <w:rFonts w:asciiTheme="minorHAnsi" w:hAnsiTheme="minorHAnsi" w:cstheme="minorHAnsi"/>
          <w:color w:val="000000"/>
          <w:sz w:val="20"/>
        </w:rPr>
        <w:t>4</w:t>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t xml:space="preserve">€ </w:t>
      </w:r>
      <w:r w:rsidR="00C62B1B">
        <w:rPr>
          <w:rFonts w:asciiTheme="minorHAnsi" w:hAnsiTheme="minorHAnsi" w:cstheme="minorHAnsi"/>
          <w:color w:val="000000"/>
          <w:sz w:val="20"/>
        </w:rPr>
        <w:t>20</w:t>
      </w:r>
      <w:r w:rsidR="00000020" w:rsidRPr="00096193">
        <w:rPr>
          <w:rFonts w:asciiTheme="minorHAnsi" w:hAnsiTheme="minorHAnsi" w:cstheme="minorHAnsi"/>
          <w:color w:val="000000"/>
          <w:sz w:val="20"/>
        </w:rPr>
        <w:t>.</w:t>
      </w:r>
      <w:r w:rsidR="00C62B1B">
        <w:rPr>
          <w:rFonts w:asciiTheme="minorHAnsi" w:hAnsiTheme="minorHAnsi" w:cstheme="minorHAnsi"/>
          <w:color w:val="000000"/>
          <w:sz w:val="20"/>
        </w:rPr>
        <w:t>0</w:t>
      </w:r>
      <w:r w:rsidR="00000020" w:rsidRPr="00096193">
        <w:rPr>
          <w:rFonts w:asciiTheme="minorHAnsi" w:hAnsiTheme="minorHAnsi" w:cstheme="minorHAnsi"/>
          <w:color w:val="000000"/>
          <w:sz w:val="20"/>
        </w:rPr>
        <w:t>00,-</w:t>
      </w:r>
    </w:p>
    <w:p w14:paraId="599CF675" w14:textId="4AA27E26" w:rsidR="00000020" w:rsidRPr="00096193" w:rsidRDefault="007B6D1B" w:rsidP="00000020">
      <w:pPr>
        <w:pStyle w:val="Lijstalinea"/>
        <w:numPr>
          <w:ilvl w:val="1"/>
          <w:numId w:val="45"/>
        </w:numPr>
        <w:ind w:left="2410"/>
        <w:rPr>
          <w:rFonts w:asciiTheme="minorHAnsi" w:hAnsiTheme="minorHAnsi" w:cstheme="minorHAnsi"/>
          <w:color w:val="000000"/>
          <w:sz w:val="20"/>
        </w:rPr>
      </w:pPr>
      <w:r w:rsidRPr="00096193">
        <w:rPr>
          <w:rFonts w:asciiTheme="minorHAnsi" w:hAnsiTheme="minorHAnsi" w:cstheme="minorHAnsi"/>
          <w:color w:val="000000"/>
          <w:sz w:val="20"/>
        </w:rPr>
        <w:t>2</w:t>
      </w:r>
      <w:r w:rsidR="003203C5">
        <w:rPr>
          <w:rFonts w:asciiTheme="minorHAnsi" w:hAnsiTheme="minorHAnsi" w:cstheme="minorHAnsi"/>
          <w:color w:val="000000"/>
          <w:sz w:val="20"/>
        </w:rPr>
        <w:t>5</w:t>
      </w:r>
      <w:r w:rsidR="00000020" w:rsidRPr="00096193">
        <w:rPr>
          <w:rFonts w:asciiTheme="minorHAnsi" w:hAnsiTheme="minorHAnsi" w:cstheme="minorHAnsi"/>
          <w:color w:val="000000"/>
          <w:sz w:val="20"/>
        </w:rPr>
        <w:t xml:space="preserve">% eind </w:t>
      </w:r>
      <w:r w:rsidR="00475C24" w:rsidRPr="00096193">
        <w:rPr>
          <w:rFonts w:asciiTheme="minorHAnsi" w:hAnsiTheme="minorHAnsi" w:cstheme="minorHAnsi"/>
          <w:color w:val="000000"/>
          <w:sz w:val="20"/>
        </w:rPr>
        <w:t>maand</w:t>
      </w:r>
      <w:r w:rsidR="00096193" w:rsidRPr="00096193">
        <w:rPr>
          <w:rFonts w:asciiTheme="minorHAnsi" w:hAnsiTheme="minorHAnsi" w:cstheme="minorHAnsi"/>
          <w:color w:val="000000"/>
          <w:sz w:val="20"/>
        </w:rPr>
        <w:t xml:space="preserve"> 6</w:t>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r>
      <w:r w:rsidR="00000020" w:rsidRPr="00096193">
        <w:rPr>
          <w:rFonts w:asciiTheme="minorHAnsi" w:hAnsiTheme="minorHAnsi" w:cstheme="minorHAnsi"/>
          <w:color w:val="000000"/>
          <w:sz w:val="20"/>
        </w:rPr>
        <w:tab/>
        <w:t xml:space="preserve">€ </w:t>
      </w:r>
      <w:r w:rsidR="00C62B1B">
        <w:rPr>
          <w:rFonts w:asciiTheme="minorHAnsi" w:hAnsiTheme="minorHAnsi" w:cstheme="minorHAnsi"/>
          <w:color w:val="000000"/>
          <w:sz w:val="20"/>
        </w:rPr>
        <w:t>20</w:t>
      </w:r>
      <w:r w:rsidR="00000020" w:rsidRPr="00096193">
        <w:rPr>
          <w:rFonts w:asciiTheme="minorHAnsi" w:hAnsiTheme="minorHAnsi" w:cstheme="minorHAnsi"/>
          <w:color w:val="000000"/>
          <w:sz w:val="20"/>
        </w:rPr>
        <w:t>.</w:t>
      </w:r>
      <w:r w:rsidR="00C62B1B">
        <w:rPr>
          <w:rFonts w:asciiTheme="minorHAnsi" w:hAnsiTheme="minorHAnsi" w:cstheme="minorHAnsi"/>
          <w:color w:val="000000"/>
          <w:sz w:val="20"/>
        </w:rPr>
        <w:t>0</w:t>
      </w:r>
      <w:r w:rsidR="00000020" w:rsidRPr="00096193">
        <w:rPr>
          <w:rFonts w:asciiTheme="minorHAnsi" w:hAnsiTheme="minorHAnsi" w:cstheme="minorHAnsi"/>
          <w:color w:val="000000"/>
          <w:sz w:val="20"/>
        </w:rPr>
        <w:t>00,-</w:t>
      </w:r>
    </w:p>
    <w:p w14:paraId="05E9EFE5" w14:textId="43573190" w:rsidR="00000020" w:rsidRPr="00096193" w:rsidRDefault="003203C5" w:rsidP="00000020">
      <w:pPr>
        <w:pStyle w:val="Lijstalinea"/>
        <w:numPr>
          <w:ilvl w:val="1"/>
          <w:numId w:val="45"/>
        </w:numPr>
        <w:ind w:left="2410"/>
        <w:rPr>
          <w:rFonts w:asciiTheme="minorHAnsi" w:hAnsiTheme="minorHAnsi" w:cstheme="minorHAnsi"/>
          <w:color w:val="000000"/>
          <w:sz w:val="20"/>
          <w:u w:val="single"/>
        </w:rPr>
      </w:pPr>
      <w:r>
        <w:rPr>
          <w:rFonts w:asciiTheme="minorHAnsi" w:hAnsiTheme="minorHAnsi" w:cstheme="minorHAnsi"/>
          <w:color w:val="000000"/>
          <w:sz w:val="20"/>
          <w:u w:val="single"/>
        </w:rPr>
        <w:t>1</w:t>
      </w:r>
      <w:r w:rsidR="00000020" w:rsidRPr="00096193">
        <w:rPr>
          <w:rFonts w:asciiTheme="minorHAnsi" w:hAnsiTheme="minorHAnsi" w:cstheme="minorHAnsi"/>
          <w:color w:val="000000"/>
          <w:sz w:val="20"/>
          <w:u w:val="single"/>
        </w:rPr>
        <w:t xml:space="preserve">0% na gereedkomen </w:t>
      </w:r>
      <w:r w:rsidR="00980C70" w:rsidRPr="00096193">
        <w:rPr>
          <w:rFonts w:asciiTheme="minorHAnsi" w:hAnsiTheme="minorHAnsi" w:cstheme="minorHAnsi"/>
          <w:color w:val="000000"/>
          <w:sz w:val="20"/>
          <w:u w:val="single"/>
        </w:rPr>
        <w:t>concept overeenkomst</w:t>
      </w:r>
      <w:r w:rsidR="00000020" w:rsidRPr="00096193">
        <w:rPr>
          <w:rFonts w:asciiTheme="minorHAnsi" w:hAnsiTheme="minorHAnsi" w:cstheme="minorHAnsi"/>
          <w:color w:val="000000"/>
          <w:sz w:val="20"/>
          <w:u w:val="single"/>
        </w:rPr>
        <w:tab/>
        <w:t xml:space="preserve">€ </w:t>
      </w:r>
      <w:r w:rsidR="00C62B1B">
        <w:rPr>
          <w:rFonts w:asciiTheme="minorHAnsi" w:hAnsiTheme="minorHAnsi" w:cstheme="minorHAnsi"/>
          <w:color w:val="000000"/>
          <w:sz w:val="20"/>
          <w:u w:val="single"/>
        </w:rPr>
        <w:t>5</w:t>
      </w:r>
      <w:r w:rsidR="00000020" w:rsidRPr="00096193">
        <w:rPr>
          <w:rFonts w:asciiTheme="minorHAnsi" w:hAnsiTheme="minorHAnsi" w:cstheme="minorHAnsi"/>
          <w:color w:val="000000"/>
          <w:sz w:val="20"/>
          <w:u w:val="single"/>
        </w:rPr>
        <w:t>.000,-</w:t>
      </w:r>
    </w:p>
    <w:p w14:paraId="611F2ECC" w14:textId="77777777" w:rsidR="00000020" w:rsidRPr="00096193" w:rsidRDefault="00000020" w:rsidP="00000020">
      <w:pPr>
        <w:pStyle w:val="Lijstalinea"/>
        <w:ind w:left="2410"/>
        <w:rPr>
          <w:rFonts w:asciiTheme="minorHAnsi" w:hAnsiTheme="minorHAnsi" w:cstheme="minorHAnsi"/>
          <w:color w:val="000000"/>
          <w:sz w:val="20"/>
          <w:u w:val="single"/>
        </w:rPr>
      </w:pPr>
    </w:p>
    <w:p w14:paraId="1B37D289" w14:textId="113CC4F8" w:rsidR="00650DD9" w:rsidRDefault="00B554A1" w:rsidP="00650DD9">
      <w:pPr>
        <w:rPr>
          <w:rFonts w:asciiTheme="minorHAnsi" w:hAnsiTheme="minorHAnsi"/>
          <w:b/>
          <w:bCs/>
          <w:sz w:val="20"/>
        </w:rPr>
      </w:pPr>
      <w:r w:rsidRPr="00096193">
        <w:rPr>
          <w:rFonts w:asciiTheme="minorHAnsi" w:hAnsiTheme="minorHAnsi"/>
          <w:b/>
          <w:bCs/>
          <w:sz w:val="20"/>
        </w:rPr>
        <w:t>Totaal</w:t>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r>
      <w:r w:rsidRPr="00096193">
        <w:rPr>
          <w:rFonts w:asciiTheme="minorHAnsi" w:hAnsiTheme="minorHAnsi"/>
          <w:b/>
          <w:bCs/>
          <w:sz w:val="20"/>
        </w:rPr>
        <w:tab/>
        <w:t xml:space="preserve">€ </w:t>
      </w:r>
      <w:r w:rsidR="00F149D1">
        <w:rPr>
          <w:rFonts w:asciiTheme="minorHAnsi" w:hAnsiTheme="minorHAnsi"/>
          <w:b/>
          <w:bCs/>
          <w:sz w:val="20"/>
        </w:rPr>
        <w:t>8</w:t>
      </w:r>
      <w:r w:rsidR="002853C0" w:rsidRPr="00096193">
        <w:rPr>
          <w:rFonts w:asciiTheme="minorHAnsi" w:hAnsiTheme="minorHAnsi"/>
          <w:b/>
          <w:bCs/>
          <w:sz w:val="20"/>
        </w:rPr>
        <w:t>0</w:t>
      </w:r>
      <w:r w:rsidRPr="00096193">
        <w:rPr>
          <w:rFonts w:asciiTheme="minorHAnsi" w:hAnsiTheme="minorHAnsi"/>
          <w:b/>
          <w:bCs/>
          <w:sz w:val="20"/>
        </w:rPr>
        <w:t>.000,=</w:t>
      </w:r>
    </w:p>
    <w:p w14:paraId="126CA9AC" w14:textId="77777777" w:rsidR="00580973" w:rsidRPr="00000020" w:rsidRDefault="00580973" w:rsidP="00650DD9">
      <w:pPr>
        <w:rPr>
          <w:rFonts w:asciiTheme="minorHAnsi" w:hAnsiTheme="minorHAnsi"/>
          <w:b/>
          <w:bCs/>
          <w:sz w:val="20"/>
        </w:rPr>
      </w:pPr>
    </w:p>
    <w:p w14:paraId="479483AC" w14:textId="7769F0D6" w:rsidR="00650DD9" w:rsidRDefault="00650DD9" w:rsidP="00DC5B6C">
      <w:pPr>
        <w:pStyle w:val="Kop2"/>
      </w:pPr>
      <w:bookmarkStart w:id="56" w:name="_Toc9942997"/>
      <w:bookmarkStart w:id="57" w:name="_Toc11849849"/>
      <w:r w:rsidRPr="00650DD9">
        <w:t>Indien het Bouwteam besluit de werkzaamheden van de Opdrachtnemer uit te breiden</w:t>
      </w:r>
      <w:r>
        <w:t xml:space="preserve"> </w:t>
      </w:r>
      <w:r w:rsidRPr="00650DD9">
        <w:t>ten opzichte van de werkzaamheden zoals redelijkerwijs voorzien en te verwachten</w:t>
      </w:r>
      <w:r>
        <w:t xml:space="preserve"> </w:t>
      </w:r>
      <w:r w:rsidRPr="00650DD9">
        <w:t>tijdens het aangaan van de Overeenkomst, dan zullen Partijen voorafgaand aan het uitvoeren van deze werkzaamheden afspraken maken over het aanpassen van de in artikel 7.1 genoemde bedragen en deze vastleggen in een addendum bij deze Overeenkomst.</w:t>
      </w:r>
      <w:bookmarkEnd w:id="56"/>
      <w:bookmarkEnd w:id="57"/>
      <w:r w:rsidRPr="00650DD9">
        <w:cr/>
      </w:r>
    </w:p>
    <w:p w14:paraId="278C3647" w14:textId="77777777" w:rsidR="00650DD9" w:rsidRDefault="00650DD9">
      <w:pPr>
        <w:spacing w:line="240" w:lineRule="auto"/>
        <w:ind w:left="0"/>
        <w:rPr>
          <w:rFonts w:ascii="Calibri" w:hAnsi="Calibri"/>
          <w:b/>
          <w:snapToGrid w:val="0"/>
          <w:spacing w:val="0"/>
          <w:sz w:val="28"/>
          <w:szCs w:val="28"/>
        </w:rPr>
      </w:pPr>
      <w:r>
        <w:br w:type="page"/>
      </w:r>
    </w:p>
    <w:p w14:paraId="490AFEA2" w14:textId="77777777" w:rsidR="00650DD9" w:rsidRPr="00650DD9" w:rsidRDefault="00650DD9" w:rsidP="00650DD9">
      <w:pPr>
        <w:pStyle w:val="Kop1"/>
      </w:pPr>
      <w:bookmarkStart w:id="58" w:name="_Toc11849850"/>
      <w:r w:rsidRPr="00650DD9">
        <w:lastRenderedPageBreak/>
        <w:t>Aansprakelijkheid en verzekering</w:t>
      </w:r>
      <w:bookmarkEnd w:id="58"/>
    </w:p>
    <w:p w14:paraId="45D77993" w14:textId="77777777" w:rsidR="0015598C" w:rsidRDefault="00650DD9" w:rsidP="00650DD9">
      <w:pPr>
        <w:pStyle w:val="Kop2"/>
      </w:pPr>
      <w:bookmarkStart w:id="59" w:name="_Toc9942999"/>
      <w:bookmarkStart w:id="60" w:name="_Toc11849851"/>
      <w:r w:rsidRPr="00650DD9">
        <w:t xml:space="preserve">Een Partij is jegens de andere aansprakelijk voor toerekenbare tekortkomingen in de </w:t>
      </w:r>
      <w:r>
        <w:t xml:space="preserve"> n</w:t>
      </w:r>
      <w:r w:rsidRPr="00650DD9">
        <w:t>akoming van de Overeenkomst die aan eerstgenoemde Partij kan worden toegerekend en die leidt tot schade aan de kant van de andere Partij.</w:t>
      </w:r>
      <w:bookmarkEnd w:id="59"/>
      <w:bookmarkEnd w:id="60"/>
    </w:p>
    <w:p w14:paraId="765FC561" w14:textId="77777777" w:rsidR="004D3E60" w:rsidRDefault="00650DD9" w:rsidP="00650DD9">
      <w:pPr>
        <w:pStyle w:val="Kop2"/>
      </w:pPr>
      <w:bookmarkStart w:id="61" w:name="_Toc9943000"/>
      <w:bookmarkStart w:id="62" w:name="_Toc11849852"/>
      <w:r w:rsidRPr="00650DD9">
        <w:t>De  Opdrachtnemer  is gehouden  om  ieder  voorgesteld  besluit  van  het Bouwteam  te</w:t>
      </w:r>
      <w:r>
        <w:t xml:space="preserve"> </w:t>
      </w:r>
      <w:r w:rsidRPr="00650DD9">
        <w:t>beoordelen en onverwijld te waarschuwen indien een dergelijk besluit gebreken of fouten bevat, of andersoortige kenmerken heeft die contrair z</w:t>
      </w:r>
      <w:r w:rsidR="004D3E60">
        <w:t>ijn aan de Projectdoelstelling, i</w:t>
      </w:r>
      <w:r w:rsidRPr="00650DD9">
        <w:t>ndien én voor zover de Opdrachtnemer dergelijke gebreken, fouten of andersoortige kenmerken kende of redelijkerwijs behoorde te kennen op basis van diens specifieke deskundigheid. Deze bepaling doet niets af aan een afwijkende afspraak op grond van</w:t>
      </w:r>
      <w:r w:rsidR="004D3E60">
        <w:t xml:space="preserve"> </w:t>
      </w:r>
      <w:r w:rsidRPr="00650DD9">
        <w:t>de uitvoeringsovereenkomst.</w:t>
      </w:r>
      <w:bookmarkEnd w:id="61"/>
      <w:bookmarkEnd w:id="62"/>
    </w:p>
    <w:p w14:paraId="3235EAB9" w14:textId="31ACA271" w:rsidR="00834745" w:rsidRPr="00834745" w:rsidRDefault="00834745" w:rsidP="00270C67">
      <w:pPr>
        <w:pStyle w:val="Kop2"/>
      </w:pPr>
      <w:r w:rsidRPr="00B26416">
        <w:t xml:space="preserve">Indien en voor zover de Opdrachtnemer aansprakelijk is jegens de Opdrachtgever voor hetgeen in het kader van het Bouwteam aan werkzaamheden verricht, wordt zijn aansprakelijkheid beheerst door artikel 15 uit de DNR. </w:t>
      </w:r>
      <w:r w:rsidRPr="00270C67">
        <w:t>De door de adviseur te vergoeden schade is per opdracht beperkt tot een bedrag gelijk aan de advieskosten met een maximum van € 1.000.000.</w:t>
      </w:r>
    </w:p>
    <w:p w14:paraId="2A9E783B" w14:textId="77777777" w:rsidR="00650DD9" w:rsidRPr="00FA3D1D" w:rsidRDefault="004D3E60" w:rsidP="004D3E60">
      <w:pPr>
        <w:pStyle w:val="Kop2"/>
      </w:pPr>
      <w:bookmarkStart w:id="63" w:name="_Toc9943002"/>
      <w:bookmarkStart w:id="64" w:name="_Toc11849854"/>
      <w:r w:rsidRPr="004D3E60">
        <w:t xml:space="preserve">De Opdrachtnemer zal ter dekking van eventuele aansprakelijkheid uit hoofde van deze </w:t>
      </w:r>
      <w:r w:rsidRPr="00FA3D1D">
        <w:t>Overeenkomst de volgende verzekering(en) uitnemen:</w:t>
      </w:r>
      <w:bookmarkEnd w:id="63"/>
      <w:bookmarkEnd w:id="64"/>
    </w:p>
    <w:p w14:paraId="1C773D10" w14:textId="77777777" w:rsidR="004D3E60" w:rsidRPr="00FA3D1D" w:rsidRDefault="007B2ACD" w:rsidP="007B2ACD">
      <w:pPr>
        <w:pStyle w:val="Lijstalinea"/>
        <w:numPr>
          <w:ilvl w:val="0"/>
          <w:numId w:val="38"/>
        </w:numPr>
        <w:ind w:left="2268" w:hanging="425"/>
        <w:rPr>
          <w:rFonts w:ascii="Calibri" w:hAnsi="Calibri"/>
          <w:sz w:val="20"/>
        </w:rPr>
      </w:pPr>
      <w:r w:rsidRPr="00FA3D1D">
        <w:rPr>
          <w:rFonts w:ascii="Calibri" w:hAnsi="Calibri"/>
          <w:sz w:val="20"/>
        </w:rPr>
        <w:t xml:space="preserve">een aansprakelijkheidsverzekering voor bedrijven, die ook dekking biedt ingeval van aansprakelijkheid uit hoofde van deze overeenkomst. </w:t>
      </w:r>
    </w:p>
    <w:p w14:paraId="6E6D8785" w14:textId="7AF4F984" w:rsidR="00834745" w:rsidRPr="00834745" w:rsidRDefault="00BD05EF">
      <w:pPr>
        <w:spacing w:line="240" w:lineRule="auto"/>
        <w:ind w:left="0"/>
      </w:pPr>
      <w:r>
        <w:br w:type="page"/>
      </w:r>
    </w:p>
    <w:p w14:paraId="7F8929B2" w14:textId="77777777" w:rsidR="00BD05EF" w:rsidRPr="00BD05EF" w:rsidRDefault="00BD05EF" w:rsidP="00BD05EF">
      <w:pPr>
        <w:pStyle w:val="Kop1"/>
      </w:pPr>
      <w:bookmarkStart w:id="65" w:name="_Toc11849855"/>
      <w:r>
        <w:lastRenderedPageBreak/>
        <w:t>Contract</w:t>
      </w:r>
      <w:r w:rsidRPr="00BD05EF">
        <w:t>vorming uitvoeringsovereenkom</w:t>
      </w:r>
      <w:r>
        <w:t>st</w:t>
      </w:r>
      <w:bookmarkEnd w:id="65"/>
    </w:p>
    <w:p w14:paraId="4C11990F" w14:textId="4B34DC6C" w:rsidR="00267E20" w:rsidRPr="00017948" w:rsidRDefault="00000B3D" w:rsidP="003E64E2">
      <w:pPr>
        <w:pStyle w:val="Kop2"/>
      </w:pPr>
      <w:bookmarkStart w:id="66" w:name="_Toc9943004"/>
      <w:bookmarkStart w:id="67" w:name="_Toc11849856"/>
      <w:r w:rsidRPr="000A48E1">
        <w:t>Zodra  de Opdrachtgever  heef</w:t>
      </w:r>
      <w:r w:rsidR="008B1494" w:rsidRPr="000A48E1">
        <w:t xml:space="preserve">t  vastgesteld  dat </w:t>
      </w:r>
      <w:r w:rsidR="00980C70">
        <w:t xml:space="preserve">de conceptovereenkomst </w:t>
      </w:r>
      <w:r w:rsidR="00BD05EF" w:rsidRPr="000A48E1">
        <w:t xml:space="preserve">conform de Projectdoelstelling </w:t>
      </w:r>
      <w:r w:rsidR="00980C70">
        <w:t>is</w:t>
      </w:r>
      <w:r w:rsidR="00BD05EF" w:rsidRPr="000A48E1">
        <w:t xml:space="preserve"> gerealiseerd, zullen Partijen met elkaar in</w:t>
      </w:r>
      <w:r w:rsidRPr="000A48E1">
        <w:t xml:space="preserve"> </w:t>
      </w:r>
      <w:r w:rsidR="00BD05EF" w:rsidRPr="000A48E1">
        <w:t>onderhande</w:t>
      </w:r>
      <w:r w:rsidRPr="000A48E1">
        <w:t xml:space="preserve">ling treden conform de </w:t>
      </w:r>
      <w:r w:rsidRPr="00017948">
        <w:t>contract</w:t>
      </w:r>
      <w:r w:rsidR="00BD05EF" w:rsidRPr="00017948">
        <w:t>vormingsprocedure als uiteengezet in dit artikel 9 met als doel om een uitvoeringsovereenkomst aan te gaan voor de uitvoering</w:t>
      </w:r>
      <w:r w:rsidR="008B1494" w:rsidRPr="00017948">
        <w:t xml:space="preserve"> </w:t>
      </w:r>
      <w:r w:rsidR="00BD05EF" w:rsidRPr="00017948">
        <w:t>van het Project. Opdrachtgever maakt de voornoe</w:t>
      </w:r>
      <w:r w:rsidR="008B1494" w:rsidRPr="00017948">
        <w:t>mde vaststelling kenbaar aan Op</w:t>
      </w:r>
      <w:r w:rsidR="00BD05EF" w:rsidRPr="00017948">
        <w:t xml:space="preserve">drachtnemer en nodigt </w:t>
      </w:r>
      <w:r w:rsidR="008B1494" w:rsidRPr="00017948">
        <w:t xml:space="preserve">de </w:t>
      </w:r>
      <w:r w:rsidR="00BD05EF" w:rsidRPr="00017948">
        <w:t>Opdrachtgever de Opdrachtnemer uit een aanbieding te doen.</w:t>
      </w:r>
      <w:r w:rsidR="00BD05EF" w:rsidRPr="00017948">
        <w:cr/>
        <w:t>Partijen kunnen gezamenlijk besluiten af te wijken van de onderdelen van de contracts-vormingsprocedure weergegeven in artikelleden 9.2 tot en met 9.5, en artikelleden 9.8</w:t>
      </w:r>
      <w:r w:rsidR="00BD05EF" w:rsidRPr="00017948">
        <w:cr/>
        <w:t>tot en met 9.1</w:t>
      </w:r>
      <w:r w:rsidR="000A48E1" w:rsidRPr="00017948">
        <w:t>0</w:t>
      </w:r>
      <w:r w:rsidR="00BD05EF" w:rsidRPr="00017948">
        <w:t>.</w:t>
      </w:r>
      <w:bookmarkEnd w:id="66"/>
      <w:bookmarkEnd w:id="67"/>
    </w:p>
    <w:p w14:paraId="5A29B6FB" w14:textId="7827E1AA" w:rsidR="00267E20" w:rsidRDefault="00267E20" w:rsidP="00267E20">
      <w:pPr>
        <w:pStyle w:val="Kop2"/>
      </w:pPr>
      <w:bookmarkStart w:id="68" w:name="_Toc9943005"/>
      <w:bookmarkStart w:id="69" w:name="_Toc11849857"/>
      <w:r w:rsidRPr="00017948">
        <w:t xml:space="preserve">Uiterlijk  </w:t>
      </w:r>
      <w:r w:rsidR="00FE08AD" w:rsidRPr="00017948">
        <w:rPr>
          <w:b/>
        </w:rPr>
        <w:t>2</w:t>
      </w:r>
      <w:r w:rsidR="00A81D17" w:rsidRPr="00017948">
        <w:rPr>
          <w:b/>
        </w:rPr>
        <w:t xml:space="preserve">  weken</w:t>
      </w:r>
      <w:r w:rsidR="00A81D17" w:rsidRPr="00017948">
        <w:t xml:space="preserve"> </w:t>
      </w:r>
      <w:r w:rsidRPr="00017948">
        <w:t xml:space="preserve"> nadat   </w:t>
      </w:r>
      <w:r w:rsidR="00980C70">
        <w:t>de conceptovereenkomst</w:t>
      </w:r>
      <w:r w:rsidR="00FE08AD" w:rsidRPr="00017948">
        <w:t xml:space="preserve"> is</w:t>
      </w:r>
      <w:r w:rsidRPr="00017948">
        <w:t xml:space="preserve"> vastgesteld en de voornoemde vaststelling aan Opdrachtnemer kenbaar is gemaakt, verstrekt de Opdrachtnemer zijn aanbieding. De Opdrachtnemer zal daarbij op basis van een open begroting (zoals nader vastgesteld door Partijen) inzicht </w:t>
      </w:r>
      <w:r w:rsidRPr="00267E20">
        <w:t>geven in zi</w:t>
      </w:r>
      <w:r>
        <w:t>jn aanbieding  van de</w:t>
      </w:r>
      <w:r w:rsidRPr="00267E20">
        <w:t xml:space="preserve"> aanneemsom.</w:t>
      </w:r>
      <w:bookmarkEnd w:id="68"/>
      <w:bookmarkEnd w:id="69"/>
    </w:p>
    <w:p w14:paraId="0D5D8F8E" w14:textId="77777777" w:rsidR="00267E20" w:rsidRDefault="00267E20" w:rsidP="00267E20">
      <w:pPr>
        <w:pStyle w:val="Kop2"/>
      </w:pPr>
      <w:bookmarkStart w:id="70" w:name="_Toc9943006"/>
      <w:bookmarkStart w:id="71" w:name="_Toc11849858"/>
      <w:r w:rsidRPr="00267E20">
        <w:t>Na ontvangst en beoordeling van de aanbieding als bedoeld in artikel 9.2 kan de Opdrachtgever besluiten de uitvoeringsovereenkomst aan te gaan conform de aanbieding</w:t>
      </w:r>
      <w:r>
        <w:t xml:space="preserve"> </w:t>
      </w:r>
      <w:r w:rsidRPr="00267E20">
        <w:t>van de Opdrachtnemer, of om onderhandelingen aan te gaan met Opdrachtnemer op basis van zijn aanbieding. De Opdrachtgever maakt een besluit daartoe schriftelijk kenbaar aan de Opdrachtnemer.</w:t>
      </w:r>
      <w:bookmarkEnd w:id="70"/>
      <w:bookmarkEnd w:id="71"/>
    </w:p>
    <w:p w14:paraId="5959024B" w14:textId="3FD9AE15" w:rsidR="007C6CE2" w:rsidRPr="00017948" w:rsidRDefault="00267E20" w:rsidP="00A81D17">
      <w:pPr>
        <w:pStyle w:val="Kop2"/>
      </w:pPr>
      <w:bookmarkStart w:id="72" w:name="_Toc9943007"/>
      <w:bookmarkStart w:id="73" w:name="_Toc11849859"/>
      <w:r w:rsidRPr="00267E20">
        <w:t>De in artikel 9.3 genoemde onderhandelingen vinden</w:t>
      </w:r>
      <w:r>
        <w:t xml:space="preserve"> op exclusieve basis tussen Par</w:t>
      </w:r>
      <w:r w:rsidRPr="00267E20">
        <w:t>tijen plaats. Exclusiviteit houdt in dat de Opdrachtgever gedurende de in de vorige zin</w:t>
      </w:r>
      <w:r>
        <w:t xml:space="preserve"> </w:t>
      </w:r>
      <w:r w:rsidRPr="00267E20">
        <w:t xml:space="preserve">genoemde periode geen contact zal onderhouden met andere aannemers dan de </w:t>
      </w:r>
      <w:r w:rsidRPr="00017948">
        <w:t>Opdrachtnemer omtrent de (voorbereiding van de) uitvoering van het Project. Deze periode kent een termijn van</w:t>
      </w:r>
      <w:r w:rsidR="00A81D17" w:rsidRPr="00017948">
        <w:t xml:space="preserve"> </w:t>
      </w:r>
      <w:r w:rsidR="00FE08AD" w:rsidRPr="00017948">
        <w:rPr>
          <w:b/>
        </w:rPr>
        <w:t>2</w:t>
      </w:r>
      <w:r w:rsidR="00A81D17" w:rsidRPr="00017948">
        <w:rPr>
          <w:b/>
        </w:rPr>
        <w:t xml:space="preserve">  weken</w:t>
      </w:r>
      <w:r w:rsidRPr="00017948">
        <w:t>, gerekend vanaf het moment van verzenden van</w:t>
      </w:r>
      <w:r w:rsidR="007C6CE2" w:rsidRPr="00017948">
        <w:t xml:space="preserve"> </w:t>
      </w:r>
      <w:r w:rsidRPr="00017948">
        <w:t>het besluit van de Opdrachtgever om onderhandelingen aan te gaan zoals bedoeld in artikel 9.3.</w:t>
      </w:r>
      <w:bookmarkEnd w:id="72"/>
      <w:bookmarkEnd w:id="73"/>
    </w:p>
    <w:p w14:paraId="46B9CA91" w14:textId="77777777" w:rsidR="007C6CE2" w:rsidRPr="00017948" w:rsidRDefault="007C6CE2" w:rsidP="007C6CE2">
      <w:pPr>
        <w:pStyle w:val="Kop2"/>
      </w:pPr>
      <w:bookmarkStart w:id="74" w:name="_Toc9943008"/>
      <w:bookmarkStart w:id="75" w:name="_Toc11849860"/>
      <w:r w:rsidRPr="00017948">
        <w:t>Gedurende de onderhandelingen zullen Partijen rekening houden met elkaars gerechtvaardigde belangen.</w:t>
      </w:r>
      <w:bookmarkEnd w:id="74"/>
      <w:bookmarkEnd w:id="75"/>
    </w:p>
    <w:p w14:paraId="609CF5EA" w14:textId="77777777" w:rsidR="007C6CE2" w:rsidRPr="00017948" w:rsidRDefault="007C6CE2" w:rsidP="007C6CE2">
      <w:pPr>
        <w:pStyle w:val="Kop2"/>
      </w:pPr>
      <w:bookmarkStart w:id="76" w:name="_Toc9943009"/>
      <w:bookmarkStart w:id="77" w:name="_Toc11849861"/>
      <w:r w:rsidRPr="00017948">
        <w:t>Tijdens  de  onderhandelingen  omtrent  de  uitvoeringsovereenkomst,  onderhandelen Partijen uitsluitend over de volgende onderwerpen:</w:t>
      </w:r>
      <w:bookmarkEnd w:id="76"/>
      <w:bookmarkEnd w:id="77"/>
    </w:p>
    <w:p w14:paraId="0092F8AA" w14:textId="3959F68B" w:rsidR="007C6CE2" w:rsidRPr="00017948" w:rsidRDefault="00435688" w:rsidP="00435688">
      <w:pPr>
        <w:pStyle w:val="Lijstalinea"/>
        <w:numPr>
          <w:ilvl w:val="0"/>
          <w:numId w:val="39"/>
        </w:numPr>
        <w:jc w:val="both"/>
        <w:rPr>
          <w:rFonts w:asciiTheme="minorHAnsi" w:hAnsiTheme="minorHAnsi"/>
          <w:sz w:val="20"/>
        </w:rPr>
      </w:pPr>
      <w:r w:rsidRPr="00017948">
        <w:rPr>
          <w:rFonts w:asciiTheme="minorHAnsi" w:hAnsiTheme="minorHAnsi"/>
          <w:sz w:val="20"/>
        </w:rPr>
        <w:t>De  verschillende  componenten  van  de aanneemsom</w:t>
      </w:r>
      <w:r w:rsidR="00B554A1">
        <w:rPr>
          <w:rFonts w:asciiTheme="minorHAnsi" w:hAnsiTheme="minorHAnsi"/>
          <w:sz w:val="20"/>
        </w:rPr>
        <w:t>;</w:t>
      </w:r>
    </w:p>
    <w:p w14:paraId="215A3F64" w14:textId="77777777" w:rsidR="00435688" w:rsidRPr="00A81D17" w:rsidRDefault="00435688" w:rsidP="00435688">
      <w:pPr>
        <w:pStyle w:val="Lijstalinea"/>
        <w:numPr>
          <w:ilvl w:val="0"/>
          <w:numId w:val="39"/>
        </w:numPr>
        <w:jc w:val="both"/>
        <w:rPr>
          <w:rFonts w:asciiTheme="minorHAnsi" w:hAnsiTheme="minorHAnsi"/>
          <w:sz w:val="20"/>
        </w:rPr>
      </w:pPr>
      <w:r w:rsidRPr="00017948">
        <w:rPr>
          <w:rFonts w:asciiTheme="minorHAnsi" w:hAnsiTheme="minorHAnsi"/>
          <w:sz w:val="20"/>
        </w:rPr>
        <w:t xml:space="preserve">De allocatie </w:t>
      </w:r>
      <w:r w:rsidRPr="00A81D17">
        <w:rPr>
          <w:rFonts w:asciiTheme="minorHAnsi" w:hAnsiTheme="minorHAnsi"/>
          <w:sz w:val="20"/>
        </w:rPr>
        <w:t>van de risico’s zoals opgenomen in het risicoregister, en beprijzing van  risico’s  en  beheersmaatregelen  die  de  Opdrachtnemer  volledig dan</w:t>
      </w:r>
      <w:r w:rsidR="001C507F" w:rsidRPr="00A81D17">
        <w:rPr>
          <w:rFonts w:asciiTheme="minorHAnsi" w:hAnsiTheme="minorHAnsi"/>
          <w:sz w:val="20"/>
        </w:rPr>
        <w:t xml:space="preserve"> </w:t>
      </w:r>
      <w:r w:rsidRPr="00A81D17">
        <w:rPr>
          <w:rFonts w:asciiTheme="minorHAnsi" w:hAnsiTheme="minorHAnsi"/>
          <w:sz w:val="20"/>
        </w:rPr>
        <w:t>wel deels aan zichzelf alloceert;</w:t>
      </w:r>
    </w:p>
    <w:p w14:paraId="1E3EAA8F" w14:textId="77777777" w:rsidR="00435688" w:rsidRPr="00A81D17" w:rsidRDefault="00435688" w:rsidP="00435688">
      <w:pPr>
        <w:pStyle w:val="Lijstalinea"/>
        <w:numPr>
          <w:ilvl w:val="0"/>
          <w:numId w:val="39"/>
        </w:numPr>
        <w:jc w:val="both"/>
        <w:rPr>
          <w:rFonts w:asciiTheme="minorHAnsi" w:hAnsiTheme="minorHAnsi"/>
          <w:sz w:val="20"/>
        </w:rPr>
      </w:pPr>
      <w:r w:rsidRPr="00A81D17">
        <w:rPr>
          <w:rFonts w:asciiTheme="minorHAnsi" w:hAnsiTheme="minorHAnsi"/>
          <w:sz w:val="20"/>
        </w:rPr>
        <w:t>Planning;</w:t>
      </w:r>
    </w:p>
    <w:p w14:paraId="6521FD03" w14:textId="77777777" w:rsidR="00675321" w:rsidRPr="00A81D17" w:rsidRDefault="00435688" w:rsidP="00675321">
      <w:pPr>
        <w:pStyle w:val="Lijstalinea"/>
        <w:numPr>
          <w:ilvl w:val="0"/>
          <w:numId w:val="39"/>
        </w:numPr>
        <w:jc w:val="both"/>
        <w:rPr>
          <w:rFonts w:asciiTheme="minorHAnsi" w:hAnsiTheme="minorHAnsi"/>
          <w:sz w:val="20"/>
        </w:rPr>
      </w:pPr>
      <w:r w:rsidRPr="00A81D17">
        <w:rPr>
          <w:rFonts w:asciiTheme="minorHAnsi" w:hAnsiTheme="minorHAnsi"/>
          <w:sz w:val="20"/>
        </w:rPr>
        <w:t xml:space="preserve">Aansprakelijkheid en vergoeding van schade (waaronder kosten) voor zover de </w:t>
      </w:r>
      <w:r w:rsidR="001C507F" w:rsidRPr="00A81D17">
        <w:rPr>
          <w:rFonts w:asciiTheme="minorHAnsi" w:hAnsiTheme="minorHAnsi"/>
          <w:sz w:val="20"/>
        </w:rPr>
        <w:t xml:space="preserve">nader op te stellen </w:t>
      </w:r>
      <w:r w:rsidRPr="00A81D17">
        <w:rPr>
          <w:rFonts w:asciiTheme="minorHAnsi" w:hAnsiTheme="minorHAnsi"/>
          <w:sz w:val="20"/>
        </w:rPr>
        <w:t>concept  uitvoeringsovereenkomst</w:t>
      </w:r>
      <w:r w:rsidR="00675321" w:rsidRPr="00A81D17">
        <w:rPr>
          <w:rFonts w:asciiTheme="minorHAnsi" w:hAnsiTheme="minorHAnsi"/>
          <w:sz w:val="20"/>
        </w:rPr>
        <w:t xml:space="preserve"> hier  niet reeds in voorziet;</w:t>
      </w:r>
    </w:p>
    <w:p w14:paraId="63F4421A" w14:textId="44ACB22F" w:rsidR="00675321" w:rsidRPr="00A81D17" w:rsidRDefault="00675321" w:rsidP="00675321">
      <w:pPr>
        <w:pStyle w:val="Lijstalinea"/>
        <w:numPr>
          <w:ilvl w:val="0"/>
          <w:numId w:val="39"/>
        </w:numPr>
        <w:jc w:val="both"/>
        <w:rPr>
          <w:rFonts w:asciiTheme="minorHAnsi" w:hAnsiTheme="minorHAnsi"/>
          <w:sz w:val="20"/>
        </w:rPr>
      </w:pPr>
      <w:r w:rsidRPr="00A81D17">
        <w:rPr>
          <w:rFonts w:asciiTheme="minorHAnsi" w:hAnsiTheme="minorHAnsi"/>
          <w:sz w:val="20"/>
        </w:rPr>
        <w:t>Opschortende  dan wel  ontbindende  voorwaarden</w:t>
      </w:r>
      <w:r w:rsidR="00726C1E">
        <w:rPr>
          <w:rFonts w:asciiTheme="minorHAnsi" w:hAnsiTheme="minorHAnsi"/>
          <w:sz w:val="20"/>
        </w:rPr>
        <w:t>;</w:t>
      </w:r>
    </w:p>
    <w:p w14:paraId="2C98D815" w14:textId="77777777" w:rsidR="00675321" w:rsidRPr="00A81D17" w:rsidRDefault="00675321" w:rsidP="00675321">
      <w:pPr>
        <w:pStyle w:val="Lijstalinea"/>
        <w:numPr>
          <w:ilvl w:val="0"/>
          <w:numId w:val="39"/>
        </w:numPr>
        <w:jc w:val="both"/>
        <w:rPr>
          <w:rFonts w:asciiTheme="minorHAnsi" w:hAnsiTheme="minorHAnsi"/>
          <w:sz w:val="20"/>
        </w:rPr>
      </w:pPr>
      <w:r w:rsidRPr="00A81D17">
        <w:rPr>
          <w:rFonts w:asciiTheme="minorHAnsi" w:hAnsiTheme="minorHAnsi"/>
          <w:sz w:val="20"/>
        </w:rPr>
        <w:t>Overige relevante bepalingen voor zover de concept uitvoeringsovereenkomst hier niet expliciet in voorziet.</w:t>
      </w:r>
    </w:p>
    <w:p w14:paraId="7EA66209" w14:textId="77777777" w:rsidR="00675321" w:rsidRDefault="00675321" w:rsidP="00675321">
      <w:pPr>
        <w:jc w:val="both"/>
        <w:rPr>
          <w:rFonts w:asciiTheme="minorHAnsi" w:hAnsiTheme="minorHAnsi"/>
          <w:sz w:val="20"/>
        </w:rPr>
      </w:pPr>
    </w:p>
    <w:p w14:paraId="500BED41" w14:textId="77777777" w:rsidR="009750A8" w:rsidRDefault="00675321" w:rsidP="00675321">
      <w:pPr>
        <w:pStyle w:val="Kop2"/>
      </w:pPr>
      <w:bookmarkStart w:id="78" w:name="_Toc11849862"/>
      <w:r w:rsidRPr="00675321">
        <w:t>Gedurende de termijn zoals in artikel 9.4 opgenomen kan de Opdrachtgever ieder moment besluiten de uitvoeringsovereenkomst aan te</w:t>
      </w:r>
      <w:r>
        <w:t xml:space="preserve"> gaan conform hetgeen op dat mo</w:t>
      </w:r>
      <w:r w:rsidRPr="00675321">
        <w:t>ment in de onderhandelingen tussen de Opdrachtgever en de Opdrachtnemer overeengekomen is op basis van een tussentijdse aanpassing van de aanbieding. De Opdrachtgever maakt een dergelijk besluit schriftelijk kenbaar aan de Opdrachtnemer.</w:t>
      </w:r>
      <w:bookmarkEnd w:id="78"/>
    </w:p>
    <w:p w14:paraId="7499A55C" w14:textId="77777777" w:rsidR="000A48E1" w:rsidRDefault="000A48E1" w:rsidP="000A48E1">
      <w:pPr>
        <w:pStyle w:val="Kop2"/>
      </w:pPr>
      <w:bookmarkStart w:id="79" w:name="_Toc11849863"/>
      <w:r w:rsidRPr="009750A8">
        <w:lastRenderedPageBreak/>
        <w:t>Indien na afloop van de termijn in artikel 9.4 genoemd er geen overeenstemming is</w:t>
      </w:r>
      <w:r>
        <w:t xml:space="preserve"> </w:t>
      </w:r>
      <w:r w:rsidRPr="009750A8">
        <w:t>bereikt tussen Partijen omtrent de eventueel aangepaste aanbieding van Opdrachtnemer, én Partijen enkel omtrent de aanneemsom (dan</w:t>
      </w:r>
      <w:r>
        <w:t xml:space="preserve"> </w:t>
      </w:r>
      <w:r w:rsidRPr="009750A8">
        <w:t>wel onderdelen daarvan) geen overeenstemming hebben bereikt, dan</w:t>
      </w:r>
      <w:r>
        <w:t xml:space="preserve"> zullen de </w:t>
      </w:r>
      <w:r w:rsidRPr="009750A8">
        <w:t xml:space="preserve">Opdrachtgever </w:t>
      </w:r>
      <w:r>
        <w:t xml:space="preserve">en de Opdrachtnemer advies vragen aan een </w:t>
      </w:r>
      <w:r w:rsidR="00FE08AD">
        <w:t>onafhankelijke kosten</w:t>
      </w:r>
      <w:r>
        <w:t xml:space="preserve">deskundige. </w:t>
      </w:r>
      <w:bookmarkEnd w:id="79"/>
    </w:p>
    <w:p w14:paraId="4569B6F4" w14:textId="77777777" w:rsidR="000A48E1" w:rsidRPr="00017948" w:rsidRDefault="000A48E1" w:rsidP="000A48E1">
      <w:pPr>
        <w:pStyle w:val="Kop2"/>
      </w:pPr>
      <w:bookmarkStart w:id="80" w:name="_Toc11849865"/>
      <w:r w:rsidRPr="008648AB">
        <w:t xml:space="preserve">Het advies zoals bedoeld in artikel 9.8 ziet </w:t>
      </w:r>
      <w:r w:rsidRPr="00017948">
        <w:t xml:space="preserve">alleen op de punten waarover verschil van inzicht bestaat tussen de Opdrachtgever en de Opdrachtnemer. </w:t>
      </w:r>
      <w:r w:rsidR="00FE08AD" w:rsidRPr="00017948">
        <w:rPr>
          <w:b/>
        </w:rPr>
        <w:t>Binnen 2</w:t>
      </w:r>
      <w:r w:rsidRPr="00017948">
        <w:rPr>
          <w:b/>
        </w:rPr>
        <w:t xml:space="preserve"> weken</w:t>
      </w:r>
      <w:r w:rsidRPr="00017948">
        <w:t xml:space="preserve"> dat het in artikel 9.8 genoemde advies is gevraagd, dient dit advies afgegeven te zijn.</w:t>
      </w:r>
      <w:bookmarkEnd w:id="80"/>
    </w:p>
    <w:p w14:paraId="039C844A" w14:textId="77777777" w:rsidR="000A48E1" w:rsidRDefault="000A48E1" w:rsidP="000A48E1">
      <w:pPr>
        <w:pStyle w:val="Kop2"/>
      </w:pPr>
      <w:bookmarkStart w:id="81" w:name="_Toc11849866"/>
      <w:r w:rsidRPr="00017948">
        <w:t xml:space="preserve">Het  in  artikel  9.8  bedoelde  advies  is  bindend  in de  zin  dat  als  Partijen  besluiten  de uitvoeringovereenkomst aan te gaan, zij zich daarbij moeten conformeren aan dit advies. Indien niet beide Partijen zich hebben geconformeerd aan dit advies </w:t>
      </w:r>
      <w:r w:rsidRPr="00017948">
        <w:rPr>
          <w:b/>
        </w:rPr>
        <w:t>binnen 2</w:t>
      </w:r>
      <w:r w:rsidRPr="00017948">
        <w:rPr>
          <w:b/>
        </w:rPr>
        <w:cr/>
        <w:t>weken</w:t>
      </w:r>
      <w:r w:rsidRPr="00017948">
        <w:t xml:space="preserve">  nadat  het  advies  is  gegeven,  dan  eindigt  de  termijn  van  exclusiviteit.  De  Opdrachtgever zal de Opdrachtnemer daarover schriftelijk een mededeling doen. Zodra er geen sprake meer is van exclusiviteit kan de Opdrachtgever, zonder enige vergoeding verschuldigd te zijn aan de Opdrachtnemer (anders dan genoemd in artikel 7.1), met een derde een uitvoeringsovereenkomst aangaan voor de uitvoering van het Project, en zal de Opdrachtnemer de Opdrachtgever op geen </w:t>
      </w:r>
      <w:r w:rsidRPr="008648AB">
        <w:t>enkele wijze hinderen om</w:t>
      </w:r>
      <w:r>
        <w:t xml:space="preserve"> </w:t>
      </w:r>
      <w:r w:rsidRPr="008648AB">
        <w:t>met een derde een uitvoeringsovereenkomst aan te gaan.</w:t>
      </w:r>
      <w:bookmarkEnd w:id="81"/>
    </w:p>
    <w:p w14:paraId="268BAF99" w14:textId="77777777" w:rsidR="008648AB" w:rsidRDefault="008648AB">
      <w:pPr>
        <w:spacing w:line="240" w:lineRule="auto"/>
        <w:ind w:left="0"/>
        <w:rPr>
          <w:rFonts w:ascii="Calibri" w:hAnsi="Calibri"/>
          <w:b/>
          <w:snapToGrid w:val="0"/>
          <w:spacing w:val="0"/>
          <w:sz w:val="28"/>
          <w:szCs w:val="28"/>
        </w:rPr>
      </w:pPr>
      <w:r>
        <w:br w:type="page"/>
      </w:r>
    </w:p>
    <w:p w14:paraId="57DC5A92" w14:textId="77777777" w:rsidR="008648AB" w:rsidRDefault="008648AB" w:rsidP="00264C3C">
      <w:pPr>
        <w:pStyle w:val="Kop1"/>
      </w:pPr>
      <w:bookmarkStart w:id="82" w:name="_Toc11849867"/>
      <w:r w:rsidRPr="008648AB">
        <w:lastRenderedPageBreak/>
        <w:t>Beëindiging van de overeenkomst</w:t>
      </w:r>
      <w:bookmarkEnd w:id="82"/>
    </w:p>
    <w:p w14:paraId="3B8B72A6" w14:textId="77777777" w:rsidR="008648AB" w:rsidRDefault="00EF200C" w:rsidP="00EF200C">
      <w:pPr>
        <w:pStyle w:val="Kop2"/>
      </w:pPr>
      <w:bookmarkStart w:id="83" w:name="_Toc11849868"/>
      <w:r w:rsidRPr="00EF200C">
        <w:t>Zonder af te doen aan de wettelijke vroegtijdige beëindigingsmogelijkheden, kan elk</w:t>
      </w:r>
      <w:r>
        <w:t xml:space="preserve"> </w:t>
      </w:r>
      <w:r w:rsidRPr="00EF200C">
        <w:t>van Partijen de Overeenkomst via aangeteken</w:t>
      </w:r>
      <w:r>
        <w:t xml:space="preserve">de brief ontbinden, zonder dat </w:t>
      </w:r>
      <w:r w:rsidRPr="00EF200C">
        <w:t>rechterlijke</w:t>
      </w:r>
      <w:r>
        <w:t xml:space="preserve"> </w:t>
      </w:r>
      <w:r w:rsidRPr="00EF200C">
        <w:t>tussenkomst vereist is, indien:</w:t>
      </w:r>
      <w:bookmarkEnd w:id="83"/>
      <w:r>
        <w:t xml:space="preserve"> </w:t>
      </w:r>
    </w:p>
    <w:p w14:paraId="6FBA1B73" w14:textId="77777777" w:rsidR="00EF200C" w:rsidRDefault="00EF200C" w:rsidP="00EF200C">
      <w:pPr>
        <w:pStyle w:val="Lijstalinea"/>
        <w:numPr>
          <w:ilvl w:val="0"/>
          <w:numId w:val="41"/>
        </w:numPr>
        <w:jc w:val="both"/>
        <w:rPr>
          <w:rFonts w:asciiTheme="minorHAnsi" w:hAnsiTheme="minorHAnsi"/>
          <w:sz w:val="20"/>
        </w:rPr>
      </w:pPr>
      <w:r w:rsidRPr="00EF200C">
        <w:rPr>
          <w:rFonts w:asciiTheme="minorHAnsi" w:hAnsiTheme="minorHAnsi"/>
          <w:sz w:val="20"/>
        </w:rPr>
        <w:t>Partijen geen overeenstemming hebben bereikt omtrent de</w:t>
      </w:r>
      <w:r>
        <w:rPr>
          <w:rFonts w:asciiTheme="minorHAnsi" w:hAnsiTheme="minorHAnsi"/>
          <w:sz w:val="20"/>
        </w:rPr>
        <w:t xml:space="preserve"> </w:t>
      </w:r>
      <w:proofErr w:type="spellStart"/>
      <w:r w:rsidRPr="00EF200C">
        <w:rPr>
          <w:rFonts w:asciiTheme="minorHAnsi" w:hAnsiTheme="minorHAnsi"/>
          <w:sz w:val="20"/>
        </w:rPr>
        <w:t>uitvoerings</w:t>
      </w:r>
      <w:r>
        <w:rPr>
          <w:rFonts w:asciiTheme="minorHAnsi" w:hAnsiTheme="minorHAnsi"/>
          <w:sz w:val="20"/>
        </w:rPr>
        <w:t>-</w:t>
      </w:r>
      <w:r w:rsidRPr="00EF200C">
        <w:rPr>
          <w:rFonts w:asciiTheme="minorHAnsi" w:hAnsiTheme="minorHAnsi"/>
          <w:sz w:val="20"/>
        </w:rPr>
        <w:t>overeenkomst</w:t>
      </w:r>
      <w:proofErr w:type="spellEnd"/>
      <w:r w:rsidRPr="00EF200C">
        <w:rPr>
          <w:rFonts w:asciiTheme="minorHAnsi" w:hAnsiTheme="minorHAnsi"/>
          <w:sz w:val="20"/>
        </w:rPr>
        <w:t xml:space="preserve"> en de Opdrachtgever heeft medegedeeld aan de Opdrachtnemer dat de termijn van exclusiviteit is geëindigd zoals in artikel 9 bedoeld;</w:t>
      </w:r>
    </w:p>
    <w:p w14:paraId="51BC001D" w14:textId="27EAB466" w:rsidR="0084028E" w:rsidRDefault="0084028E" w:rsidP="005B59C0">
      <w:pPr>
        <w:pStyle w:val="Lijstalinea"/>
        <w:numPr>
          <w:ilvl w:val="0"/>
          <w:numId w:val="41"/>
        </w:numPr>
        <w:jc w:val="both"/>
        <w:rPr>
          <w:rFonts w:asciiTheme="minorHAnsi" w:hAnsiTheme="minorHAnsi"/>
          <w:sz w:val="20"/>
        </w:rPr>
      </w:pPr>
      <w:r w:rsidRPr="0084028E">
        <w:rPr>
          <w:rFonts w:asciiTheme="minorHAnsi" w:hAnsiTheme="minorHAnsi"/>
          <w:sz w:val="20"/>
        </w:rPr>
        <w:t>Ten aanzien van de andere Partij surseance van betaling wordt verleend en de</w:t>
      </w:r>
      <w:r>
        <w:rPr>
          <w:rFonts w:asciiTheme="minorHAnsi" w:hAnsiTheme="minorHAnsi"/>
          <w:sz w:val="20"/>
        </w:rPr>
        <w:t xml:space="preserve"> </w:t>
      </w:r>
      <w:r w:rsidRPr="0084028E">
        <w:rPr>
          <w:rFonts w:asciiTheme="minorHAnsi" w:hAnsiTheme="minorHAnsi"/>
          <w:sz w:val="20"/>
        </w:rPr>
        <w:t>bewindvoerder niet ten genoegen van de Partij die het recht heeft tot ontbinding</w:t>
      </w:r>
      <w:r>
        <w:rPr>
          <w:rFonts w:asciiTheme="minorHAnsi" w:hAnsiTheme="minorHAnsi"/>
          <w:sz w:val="20"/>
        </w:rPr>
        <w:t xml:space="preserve"> </w:t>
      </w:r>
      <w:r w:rsidRPr="0084028E">
        <w:rPr>
          <w:rFonts w:asciiTheme="minorHAnsi" w:hAnsiTheme="minorHAnsi"/>
          <w:sz w:val="20"/>
        </w:rPr>
        <w:t>over te gaan aantoont dat deze Overeenkom</w:t>
      </w:r>
      <w:r>
        <w:rPr>
          <w:rFonts w:asciiTheme="minorHAnsi" w:hAnsiTheme="minorHAnsi"/>
          <w:sz w:val="20"/>
        </w:rPr>
        <w:t>st en een eventuele uitvoeringso</w:t>
      </w:r>
      <w:r w:rsidRPr="0084028E">
        <w:rPr>
          <w:rFonts w:asciiTheme="minorHAnsi" w:hAnsiTheme="minorHAnsi"/>
          <w:sz w:val="20"/>
        </w:rPr>
        <w:t>vereenkomst behoorlijk nagekomen zal worde</w:t>
      </w:r>
      <w:r>
        <w:rPr>
          <w:rFonts w:asciiTheme="minorHAnsi" w:hAnsiTheme="minorHAnsi"/>
          <w:sz w:val="20"/>
        </w:rPr>
        <w:t>n, dan wel indien de andere Par</w:t>
      </w:r>
      <w:r w:rsidRPr="0084028E">
        <w:rPr>
          <w:rFonts w:asciiTheme="minorHAnsi" w:hAnsiTheme="minorHAnsi"/>
          <w:sz w:val="20"/>
        </w:rPr>
        <w:t xml:space="preserve">tij failliet wordt verklaard; </w:t>
      </w:r>
    </w:p>
    <w:p w14:paraId="345D43C2" w14:textId="77777777" w:rsidR="005B59C0" w:rsidRPr="005B59C0" w:rsidRDefault="005B59C0" w:rsidP="005B59C0">
      <w:pPr>
        <w:pStyle w:val="Lijstalinea"/>
        <w:ind w:left="2345"/>
        <w:jc w:val="both"/>
        <w:rPr>
          <w:rFonts w:asciiTheme="minorHAnsi" w:hAnsiTheme="minorHAnsi"/>
          <w:sz w:val="20"/>
        </w:rPr>
      </w:pPr>
    </w:p>
    <w:p w14:paraId="78FD408A" w14:textId="77777777" w:rsidR="008648AB" w:rsidRDefault="0084028E" w:rsidP="0084028E">
      <w:pPr>
        <w:pStyle w:val="Kop2"/>
      </w:pPr>
      <w:bookmarkStart w:id="84" w:name="_Toc11849869"/>
      <w:r w:rsidRPr="0084028E">
        <w:t>Een Partij heeft geen recht op vergoeding van enige</w:t>
      </w:r>
      <w:r>
        <w:t xml:space="preserve"> schade van de andere Partij we</w:t>
      </w:r>
      <w:r w:rsidRPr="0084028E">
        <w:t>gens vroegtijdige beëindiging van deze Overeenkomst, behalve indien en voor</w:t>
      </w:r>
      <w:r>
        <w:t xml:space="preserve"> </w:t>
      </w:r>
      <w:r w:rsidRPr="0084028E">
        <w:t>zover er</w:t>
      </w:r>
      <w:r>
        <w:t xml:space="preserve"> </w:t>
      </w:r>
      <w:r w:rsidRPr="0084028E">
        <w:t>sprake is van een toerekenbare tekortkoming aan de zijde van de andere Partij</w:t>
      </w:r>
      <w:r>
        <w:t>.</w:t>
      </w:r>
      <w:bookmarkEnd w:id="84"/>
    </w:p>
    <w:p w14:paraId="26A1F0E2" w14:textId="77777777" w:rsidR="00C07132" w:rsidRDefault="00C07132">
      <w:pPr>
        <w:spacing w:line="240" w:lineRule="auto"/>
        <w:ind w:left="0"/>
        <w:rPr>
          <w:rFonts w:ascii="Calibri" w:hAnsi="Calibri"/>
          <w:b/>
          <w:snapToGrid w:val="0"/>
          <w:spacing w:val="0"/>
          <w:sz w:val="28"/>
          <w:szCs w:val="28"/>
        </w:rPr>
      </w:pPr>
      <w:r>
        <w:br w:type="page"/>
      </w:r>
    </w:p>
    <w:p w14:paraId="2DA2E698" w14:textId="77777777" w:rsidR="0084028E" w:rsidRPr="0084028E" w:rsidRDefault="0084028E" w:rsidP="0084028E">
      <w:pPr>
        <w:pStyle w:val="Kop1"/>
      </w:pPr>
      <w:bookmarkStart w:id="85" w:name="_Toc11849870"/>
      <w:r w:rsidRPr="0084028E">
        <w:lastRenderedPageBreak/>
        <w:t>Intellectueel Eigendom</w:t>
      </w:r>
      <w:bookmarkEnd w:id="85"/>
    </w:p>
    <w:p w14:paraId="5D751C8D" w14:textId="77777777" w:rsidR="00675321" w:rsidRDefault="0084028E" w:rsidP="0084028E">
      <w:pPr>
        <w:pStyle w:val="Kop2"/>
      </w:pPr>
      <w:bookmarkStart w:id="86" w:name="_Toc11849871"/>
      <w:r w:rsidRPr="0084028E">
        <w:t>De Opdrachtgever is de enige rechthebbende van alle intellectuele eigendomsrechten,</w:t>
      </w:r>
      <w:r w:rsidR="008D0E7C">
        <w:t xml:space="preserve"> </w:t>
      </w:r>
      <w:r w:rsidRPr="0084028E">
        <w:t>(waaronder, maar niet beperkt tot de auteursrechten) en eigenaar van alle ontwerpdocumentatie die door het Bouwteam wordt ontwikkeld of vastgesteld.</w:t>
      </w:r>
      <w:bookmarkEnd w:id="86"/>
    </w:p>
    <w:p w14:paraId="70D52410" w14:textId="77777777" w:rsidR="008D0E7C" w:rsidRDefault="008D0E7C" w:rsidP="008D0E7C">
      <w:pPr>
        <w:pStyle w:val="Kop2"/>
      </w:pPr>
      <w:bookmarkStart w:id="87" w:name="_Toc11849872"/>
      <w:r w:rsidRPr="008D0E7C">
        <w:t>Voor zover op enige in het Bouwteam ingebrachte tekeningen, berekeningen en overige informatie en kennis intellectuele eigendomsrechten (waaronder auteursrechten)</w:t>
      </w:r>
      <w:r>
        <w:t xml:space="preserve"> </w:t>
      </w:r>
      <w:r w:rsidRPr="008D0E7C">
        <w:t>van  de  Opdrachtnemer  rusten,  worden  deze  intellectuele  eigendomsrechten  hierbij</w:t>
      </w:r>
      <w:r>
        <w:t xml:space="preserve"> d</w:t>
      </w:r>
      <w:r w:rsidRPr="008D0E7C">
        <w:t>oor de Opdrachtnemer geleverd en overgedragen aan de Opdrachtgever met de beperking dat toepassing daarvan alleen in het kader van het Project noodzakelijk is, en</w:t>
      </w:r>
      <w:r>
        <w:t xml:space="preserve"> </w:t>
      </w:r>
      <w:r w:rsidRPr="008D0E7C">
        <w:t>doch uitsluitend voor zover de Opdrachtnemer over deze rechten kan beschikken.</w:t>
      </w:r>
      <w:bookmarkEnd w:id="87"/>
    </w:p>
    <w:p w14:paraId="3BD567A8" w14:textId="77777777" w:rsidR="008D0E7C" w:rsidRDefault="008D0E7C" w:rsidP="008D0E7C">
      <w:pPr>
        <w:pStyle w:val="Kop2"/>
      </w:pPr>
      <w:bookmarkStart w:id="88" w:name="_Toc11849873"/>
      <w:r w:rsidRPr="008D0E7C">
        <w:t>De Opdrachtgever mag geen gebruik maken van enige door de Opdrachtnemer in het</w:t>
      </w:r>
      <w:r>
        <w:t xml:space="preserve"> </w:t>
      </w:r>
      <w:r w:rsidRPr="008D0E7C">
        <w:t>Bouwteam ingebrachte tekeningen, berekeningen en overige informatie en kennis, totdat de Opdrachtgever al zijn financiële verplichtingen uit hoofde van deze Overeen-</w:t>
      </w:r>
      <w:r w:rsidRPr="008D0E7C">
        <w:cr/>
        <w:t>komst jegens de Opdrachtnemer heeft voldaan.</w:t>
      </w:r>
      <w:bookmarkEnd w:id="88"/>
    </w:p>
    <w:p w14:paraId="04F67CF7" w14:textId="77777777" w:rsidR="008D0E7C" w:rsidRDefault="008D0E7C">
      <w:pPr>
        <w:spacing w:line="240" w:lineRule="auto"/>
        <w:ind w:left="0"/>
        <w:rPr>
          <w:rFonts w:ascii="Calibri" w:hAnsi="Calibri"/>
          <w:b/>
          <w:snapToGrid w:val="0"/>
          <w:spacing w:val="0"/>
          <w:sz w:val="28"/>
          <w:szCs w:val="28"/>
        </w:rPr>
      </w:pPr>
      <w:r>
        <w:br w:type="page"/>
      </w:r>
    </w:p>
    <w:p w14:paraId="7F24B68A" w14:textId="77777777" w:rsidR="008D0E7C" w:rsidRPr="008D0E7C" w:rsidRDefault="008D0E7C" w:rsidP="008D0E7C">
      <w:pPr>
        <w:pStyle w:val="Kop1"/>
      </w:pPr>
      <w:bookmarkStart w:id="89" w:name="_Toc11849874"/>
      <w:r w:rsidRPr="008D0E7C">
        <w:lastRenderedPageBreak/>
        <w:t>Geheimhouding</w:t>
      </w:r>
      <w:bookmarkEnd w:id="89"/>
    </w:p>
    <w:p w14:paraId="3E7BCFC8" w14:textId="77777777" w:rsidR="00267E20" w:rsidRDefault="009D25EB" w:rsidP="009D25EB">
      <w:pPr>
        <w:pStyle w:val="Kop2"/>
      </w:pPr>
      <w:bookmarkStart w:id="90" w:name="_Toc11849875"/>
      <w:r w:rsidRPr="009D25EB">
        <w:t>Partijen zullen alle informatie en gegevens die hen bekend zijn geworden met betrekking tot deze Overeenkomst en de overeenkomsten die daaruit eventueel voortvloeien</w:t>
      </w:r>
      <w:r>
        <w:t xml:space="preserve"> </w:t>
      </w:r>
      <w:r w:rsidRPr="009D25EB">
        <w:t>en de inhoud van de door hen reeds gevoerde en nog te voeren onderhandelingen op</w:t>
      </w:r>
      <w:r>
        <w:t xml:space="preserve"> </w:t>
      </w:r>
      <w:r w:rsidRPr="009D25EB">
        <w:t>geen enkele wijze openbaren, kenbaar maken of op enige andere wijze toegankelijk</w:t>
      </w:r>
      <w:r>
        <w:t xml:space="preserve"> </w:t>
      </w:r>
      <w:r w:rsidRPr="009D25EB">
        <w:t>maken voor derden. Partijen staan ervoor in dat hun werknemers, leidinggevende organen of door hen ingeschakelde derden deze geheimhouding eveneens zullen betrachten.</w:t>
      </w:r>
      <w:bookmarkEnd w:id="90"/>
    </w:p>
    <w:p w14:paraId="2EDF0B0B" w14:textId="77777777" w:rsidR="009D25EB" w:rsidRDefault="009D25EB" w:rsidP="009D25EB">
      <w:pPr>
        <w:pStyle w:val="Kop2"/>
      </w:pPr>
      <w:bookmarkStart w:id="91" w:name="_Toc11849876"/>
      <w:r w:rsidRPr="009D25EB">
        <w:t>De  geheimhoudingsplicht  van  Partijen  heeft  geen  betrek</w:t>
      </w:r>
      <w:r>
        <w:t>king  op  informatie  of  gege</w:t>
      </w:r>
      <w:r w:rsidRPr="009D25EB">
        <w:t>vens:</w:t>
      </w:r>
      <w:bookmarkEnd w:id="91"/>
    </w:p>
    <w:p w14:paraId="3DB7613D" w14:textId="77777777" w:rsidR="009D25EB" w:rsidRP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die een Partij op grond van wet- en regelgeving dient te verstrekken;</w:t>
      </w:r>
    </w:p>
    <w:p w14:paraId="3F1A3C80" w14:textId="77777777" w:rsid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indien  deze  informatie  of  gegevens  publiekelijk  bekend  zijn  geworden zonder dat dit een Partij kan worden verweten;</w:t>
      </w:r>
    </w:p>
    <w:p w14:paraId="6C8FBE15" w14:textId="426DE8D1" w:rsidR="009D25EB" w:rsidRDefault="009D25EB" w:rsidP="009D25EB">
      <w:pPr>
        <w:pStyle w:val="Lijstalinea"/>
        <w:numPr>
          <w:ilvl w:val="0"/>
          <w:numId w:val="42"/>
        </w:numPr>
        <w:jc w:val="both"/>
        <w:rPr>
          <w:rFonts w:asciiTheme="minorHAnsi" w:hAnsiTheme="minorHAnsi"/>
          <w:sz w:val="20"/>
        </w:rPr>
      </w:pPr>
      <w:r w:rsidRPr="009D25EB">
        <w:rPr>
          <w:rFonts w:asciiTheme="minorHAnsi" w:hAnsiTheme="minorHAnsi"/>
          <w:sz w:val="20"/>
        </w:rPr>
        <w:t>waarvoor een Partij de andere Partij schriftelijk toestemming heeft gegeven om deze te openbaren;</w:t>
      </w:r>
    </w:p>
    <w:p w14:paraId="617C25AF" w14:textId="77777777" w:rsidR="006218CB" w:rsidRDefault="006218CB" w:rsidP="006218CB">
      <w:pPr>
        <w:pStyle w:val="Lijstalinea"/>
        <w:numPr>
          <w:ilvl w:val="0"/>
          <w:numId w:val="42"/>
        </w:numPr>
        <w:jc w:val="both"/>
        <w:rPr>
          <w:rFonts w:asciiTheme="minorHAnsi" w:hAnsiTheme="minorHAnsi"/>
          <w:sz w:val="20"/>
        </w:rPr>
      </w:pPr>
      <w:r w:rsidRPr="006218CB">
        <w:rPr>
          <w:rFonts w:asciiTheme="minorHAnsi" w:hAnsiTheme="minorHAnsi"/>
          <w:sz w:val="20"/>
        </w:rPr>
        <w:t>die een Partij dient te verstrekken in het kader van het verkrijgen van financiering.</w:t>
      </w:r>
    </w:p>
    <w:p w14:paraId="72BEA6BA" w14:textId="77777777" w:rsidR="00A570F8" w:rsidRDefault="00A570F8" w:rsidP="00A570F8">
      <w:pPr>
        <w:jc w:val="both"/>
        <w:rPr>
          <w:rFonts w:asciiTheme="minorHAnsi" w:hAnsiTheme="minorHAnsi"/>
          <w:sz w:val="20"/>
        </w:rPr>
      </w:pPr>
    </w:p>
    <w:p w14:paraId="170F2CF4" w14:textId="77777777" w:rsidR="00A570F8" w:rsidRDefault="00A570F8">
      <w:pPr>
        <w:spacing w:line="240" w:lineRule="auto"/>
        <w:ind w:left="0"/>
        <w:rPr>
          <w:rFonts w:ascii="Calibri" w:hAnsi="Calibri"/>
          <w:b/>
          <w:snapToGrid w:val="0"/>
          <w:spacing w:val="0"/>
          <w:sz w:val="28"/>
          <w:szCs w:val="28"/>
        </w:rPr>
      </w:pPr>
      <w:r>
        <w:br w:type="page"/>
      </w:r>
    </w:p>
    <w:p w14:paraId="3C3C3806" w14:textId="77777777" w:rsidR="00A570F8" w:rsidRDefault="00A570F8" w:rsidP="00264C3C">
      <w:pPr>
        <w:pStyle w:val="Kop1"/>
      </w:pPr>
      <w:bookmarkStart w:id="92" w:name="_Toc11849877"/>
      <w:r w:rsidRPr="00A570F8">
        <w:lastRenderedPageBreak/>
        <w:t>Geschillen en toepasselijk recht</w:t>
      </w:r>
      <w:bookmarkEnd w:id="92"/>
    </w:p>
    <w:p w14:paraId="6D3E1E89" w14:textId="77777777" w:rsidR="00A570F8" w:rsidRDefault="00A570F8" w:rsidP="00A570F8">
      <w:pPr>
        <w:pStyle w:val="Kop2"/>
      </w:pPr>
      <w:bookmarkStart w:id="93" w:name="_Toc11849878"/>
      <w:r w:rsidRPr="00A570F8">
        <w:t>Op deze overeenkomst is het Nederlands recht van toepassing;</w:t>
      </w:r>
      <w:bookmarkEnd w:id="93"/>
    </w:p>
    <w:p w14:paraId="03265E3E" w14:textId="77777777" w:rsidR="00A570F8" w:rsidRPr="006531A7" w:rsidRDefault="00A570F8" w:rsidP="006531A7">
      <w:pPr>
        <w:pStyle w:val="Kop2"/>
        <w:rPr>
          <w:i/>
        </w:rPr>
      </w:pPr>
      <w:bookmarkStart w:id="94" w:name="_Toc11849879"/>
      <w:r w:rsidRPr="00A570F8">
        <w:t>Alle geschillen met betrekking tot of voortvloeiend uit deze Overeenkomst, zullen worden be</w:t>
      </w:r>
      <w:r>
        <w:t>slecht</w:t>
      </w:r>
      <w:r w:rsidRPr="006531A7">
        <w:rPr>
          <w:i/>
        </w:rPr>
        <w:t xml:space="preserve"> </w:t>
      </w:r>
      <w:r w:rsidR="006531A7" w:rsidRPr="006531A7">
        <w:rPr>
          <w:i/>
        </w:rPr>
        <w:t xml:space="preserve">door </w:t>
      </w:r>
      <w:r w:rsidR="006531A7">
        <w:rPr>
          <w:i/>
        </w:rPr>
        <w:t xml:space="preserve">de </w:t>
      </w:r>
      <w:r w:rsidR="006531A7" w:rsidRPr="006531A7">
        <w:rPr>
          <w:i/>
        </w:rPr>
        <w:t>(voorzieningenrechter van de) Rechtbank Zeeland-West-Brabant, locatie Breda</w:t>
      </w:r>
      <w:bookmarkEnd w:id="94"/>
    </w:p>
    <w:p w14:paraId="71FA165C" w14:textId="77777777" w:rsidR="00A570F8" w:rsidRDefault="00A570F8">
      <w:pPr>
        <w:spacing w:line="240" w:lineRule="auto"/>
        <w:ind w:left="0"/>
        <w:rPr>
          <w:rFonts w:ascii="Calibri" w:hAnsi="Calibri"/>
          <w:b/>
          <w:snapToGrid w:val="0"/>
          <w:spacing w:val="0"/>
          <w:sz w:val="28"/>
          <w:szCs w:val="28"/>
        </w:rPr>
      </w:pPr>
      <w:r>
        <w:br w:type="page"/>
      </w:r>
    </w:p>
    <w:p w14:paraId="2238BD37" w14:textId="77777777" w:rsidR="00A570F8" w:rsidRPr="00A570F8" w:rsidRDefault="00A570F8" w:rsidP="00264C3C">
      <w:pPr>
        <w:pStyle w:val="Kop1"/>
      </w:pPr>
      <w:bookmarkStart w:id="95" w:name="_Toc11849880"/>
      <w:r>
        <w:lastRenderedPageBreak/>
        <w:t>Algemeen</w:t>
      </w:r>
      <w:bookmarkEnd w:id="95"/>
    </w:p>
    <w:p w14:paraId="75BF9FD9" w14:textId="77777777" w:rsidR="00A570F8" w:rsidRDefault="00A570F8" w:rsidP="00A570F8">
      <w:pPr>
        <w:pStyle w:val="Kop2"/>
      </w:pPr>
      <w:bookmarkStart w:id="96" w:name="_Toc11849881"/>
      <w:r w:rsidRPr="00A570F8">
        <w:t>Het is Partijen, zonder schriftelijke toestemming van de andere Partij, niet toegestaan</w:t>
      </w:r>
      <w:r>
        <w:t xml:space="preserve"> </w:t>
      </w:r>
      <w:r w:rsidRPr="00A570F8">
        <w:t>diens rechten of verplichtingen uit deze Overeenkomst over te dragen aan c.q. over te doen nemen door (een) derde(n).</w:t>
      </w:r>
      <w:bookmarkEnd w:id="96"/>
    </w:p>
    <w:p w14:paraId="536442DD" w14:textId="77777777" w:rsidR="009D25EB" w:rsidRDefault="00A570F8" w:rsidP="00A570F8">
      <w:pPr>
        <w:pStyle w:val="Kop2"/>
      </w:pPr>
      <w:bookmarkStart w:id="97" w:name="_Toc11849882"/>
      <w:r w:rsidRPr="00A570F8">
        <w:t>Tenzij uitdrukkelijk anderszins is bepaald in deze Overeenkomst, dragen Partijen hun</w:t>
      </w:r>
      <w:r>
        <w:t xml:space="preserve"> </w:t>
      </w:r>
      <w:r w:rsidRPr="00A570F8">
        <w:t>eigen kosten, lasten en uitgaven die zij in verband met deze Overeenkomst hebben</w:t>
      </w:r>
      <w:r>
        <w:t xml:space="preserve"> gemaakt.</w:t>
      </w:r>
      <w:bookmarkEnd w:id="97"/>
    </w:p>
    <w:p w14:paraId="4865FC04" w14:textId="77777777" w:rsidR="009846E0" w:rsidRPr="009846E0" w:rsidRDefault="009846E0" w:rsidP="009846E0">
      <w:pPr>
        <w:rPr>
          <w:rFonts w:asciiTheme="minorHAnsi" w:hAnsiTheme="minorHAnsi"/>
          <w:sz w:val="20"/>
        </w:rPr>
      </w:pPr>
      <w:r w:rsidRPr="009846E0">
        <w:rPr>
          <w:rFonts w:asciiTheme="minorHAnsi" w:hAnsiTheme="minorHAnsi"/>
          <w:sz w:val="20"/>
        </w:rPr>
        <w:t>Aldus overeengekomen en in tweevoud opgemaakt te Tilburg,</w:t>
      </w:r>
    </w:p>
    <w:p w14:paraId="0B81F63B" w14:textId="02962D45" w:rsidR="009846E0" w:rsidRPr="006A20DF" w:rsidRDefault="00980C70" w:rsidP="009846E0">
      <w:pPr>
        <w:rPr>
          <w:rFonts w:asciiTheme="minorHAnsi" w:hAnsiTheme="minorHAnsi"/>
          <w:color w:val="0000FF"/>
          <w:sz w:val="20"/>
        </w:rPr>
      </w:pPr>
      <w:r>
        <w:rPr>
          <w:rFonts w:asciiTheme="minorHAnsi" w:hAnsiTheme="minorHAnsi"/>
          <w:color w:val="0000FF"/>
          <w:sz w:val="20"/>
        </w:rPr>
        <w:t>@@</w:t>
      </w:r>
    </w:p>
    <w:p w14:paraId="13CFE192" w14:textId="77777777" w:rsidR="009846E0" w:rsidRPr="009846E0" w:rsidRDefault="009846E0" w:rsidP="009846E0">
      <w:pPr>
        <w:rPr>
          <w:rFonts w:asciiTheme="minorHAnsi" w:hAnsiTheme="minorHAnsi"/>
          <w:sz w:val="20"/>
        </w:rPr>
      </w:pPr>
    </w:p>
    <w:p w14:paraId="290D50FE" w14:textId="77777777" w:rsidR="009846E0" w:rsidRPr="009846E0" w:rsidRDefault="009846E0" w:rsidP="009846E0">
      <w:pPr>
        <w:rPr>
          <w:rFonts w:asciiTheme="minorHAnsi" w:hAnsiTheme="minorHAnsi"/>
          <w:sz w:val="20"/>
        </w:rPr>
      </w:pPr>
    </w:p>
    <w:p w14:paraId="7EE8E787" w14:textId="77777777" w:rsidR="009846E0" w:rsidRPr="009846E0" w:rsidRDefault="009846E0" w:rsidP="009846E0">
      <w:pPr>
        <w:rPr>
          <w:rFonts w:asciiTheme="minorHAnsi" w:hAnsiTheme="minorHAnsi"/>
          <w:sz w:val="20"/>
        </w:rPr>
      </w:pPr>
      <w:r w:rsidRPr="009846E0">
        <w:rPr>
          <w:rFonts w:asciiTheme="minorHAnsi" w:hAnsiTheme="minorHAnsi"/>
          <w:sz w:val="20"/>
        </w:rPr>
        <w:t>Ondertekening:</w:t>
      </w:r>
    </w:p>
    <w:p w14:paraId="48071C48" w14:textId="77777777" w:rsidR="009846E0" w:rsidRPr="009846E0" w:rsidRDefault="009846E0" w:rsidP="009846E0">
      <w:pPr>
        <w:rPr>
          <w:rFonts w:asciiTheme="minorHAnsi" w:hAnsiTheme="minorHAnsi"/>
          <w:sz w:val="20"/>
        </w:rPr>
      </w:pPr>
    </w:p>
    <w:p w14:paraId="53D4C1E8" w14:textId="77777777" w:rsidR="009846E0" w:rsidRPr="009846E0" w:rsidRDefault="009846E0" w:rsidP="009846E0">
      <w:pPr>
        <w:rPr>
          <w:rFonts w:asciiTheme="minorHAnsi" w:hAnsiTheme="minorHAnsi"/>
          <w:sz w:val="20"/>
        </w:rPr>
      </w:pPr>
      <w:r w:rsidRPr="009846E0">
        <w:rPr>
          <w:rFonts w:asciiTheme="minorHAnsi" w:hAnsiTheme="minorHAnsi"/>
          <w:sz w:val="20"/>
        </w:rPr>
        <w:t xml:space="preserve">namens: </w:t>
      </w:r>
    </w:p>
    <w:p w14:paraId="241FD3A0" w14:textId="77777777" w:rsidR="009846E0" w:rsidRPr="009846E0" w:rsidRDefault="009846E0" w:rsidP="009846E0">
      <w:pPr>
        <w:rPr>
          <w:rFonts w:asciiTheme="minorHAnsi" w:hAnsiTheme="minorHAnsi"/>
          <w:sz w:val="20"/>
        </w:rPr>
      </w:pPr>
      <w:r w:rsidRPr="009846E0">
        <w:rPr>
          <w:rFonts w:asciiTheme="minorHAnsi" w:hAnsiTheme="minorHAnsi"/>
          <w:sz w:val="20"/>
        </w:rPr>
        <w:t>Het college van burgemeester en wethouders van de gemeente Tilburg,</w:t>
      </w:r>
    </w:p>
    <w:p w14:paraId="74065BA4" w14:textId="77777777" w:rsidR="009846E0" w:rsidRPr="009846E0" w:rsidRDefault="009846E0" w:rsidP="009846E0">
      <w:pPr>
        <w:rPr>
          <w:rFonts w:asciiTheme="minorHAnsi" w:hAnsiTheme="minorHAnsi"/>
          <w:sz w:val="20"/>
        </w:rPr>
      </w:pPr>
      <w:r w:rsidRPr="009846E0">
        <w:rPr>
          <w:rFonts w:asciiTheme="minorHAnsi" w:hAnsiTheme="minorHAnsi"/>
          <w:sz w:val="20"/>
        </w:rPr>
        <w:t>het hoofd van de afdeling Ruimte</w:t>
      </w:r>
      <w:r>
        <w:rPr>
          <w:rFonts w:asciiTheme="minorHAnsi" w:hAnsiTheme="minorHAnsi"/>
          <w:sz w:val="20"/>
        </w:rPr>
        <w:t>lijke Uitvoering</w:t>
      </w:r>
    </w:p>
    <w:p w14:paraId="32F69D76" w14:textId="1AD08307" w:rsidR="009846E0" w:rsidRPr="009846E0" w:rsidRDefault="00E513E5" w:rsidP="0045206C">
      <w:pPr>
        <w:ind w:left="1265" w:firstLine="720"/>
        <w:rPr>
          <w:rFonts w:asciiTheme="minorHAnsi" w:hAnsiTheme="minorHAnsi"/>
          <w:sz w:val="20"/>
        </w:rPr>
      </w:pPr>
      <w:r>
        <w:rPr>
          <w:rFonts w:asciiTheme="minorHAnsi" w:hAnsiTheme="minorHAnsi"/>
          <w:sz w:val="20"/>
        </w:rPr>
        <w:t>mevrouw A. Waelpoel</w:t>
      </w:r>
    </w:p>
    <w:p w14:paraId="3A038D83" w14:textId="77777777" w:rsidR="009846E0" w:rsidRPr="009846E0" w:rsidRDefault="009846E0" w:rsidP="009846E0">
      <w:pPr>
        <w:rPr>
          <w:rFonts w:asciiTheme="minorHAnsi" w:hAnsiTheme="minorHAnsi"/>
          <w:sz w:val="20"/>
        </w:rPr>
      </w:pPr>
    </w:p>
    <w:p w14:paraId="3558A5AB" w14:textId="77777777" w:rsidR="009846E0" w:rsidRPr="009846E0" w:rsidRDefault="009846E0" w:rsidP="009846E0">
      <w:pPr>
        <w:rPr>
          <w:rFonts w:asciiTheme="minorHAnsi" w:hAnsiTheme="minorHAnsi"/>
          <w:sz w:val="20"/>
        </w:rPr>
      </w:pPr>
    </w:p>
    <w:p w14:paraId="24D86B1D" w14:textId="77777777" w:rsidR="009846E0" w:rsidRPr="009846E0" w:rsidRDefault="009846E0" w:rsidP="009846E0">
      <w:pPr>
        <w:rPr>
          <w:rFonts w:asciiTheme="minorHAnsi" w:hAnsiTheme="minorHAnsi"/>
          <w:sz w:val="20"/>
        </w:rPr>
      </w:pPr>
    </w:p>
    <w:p w14:paraId="1D91F0C8" w14:textId="77777777" w:rsidR="009846E0" w:rsidRPr="009846E0" w:rsidRDefault="009846E0" w:rsidP="009846E0">
      <w:pPr>
        <w:rPr>
          <w:rFonts w:asciiTheme="minorHAnsi" w:hAnsiTheme="minorHAnsi"/>
          <w:sz w:val="20"/>
        </w:rPr>
      </w:pPr>
      <w:r w:rsidRPr="009846E0">
        <w:rPr>
          <w:rFonts w:asciiTheme="minorHAnsi" w:hAnsiTheme="minorHAnsi"/>
          <w:sz w:val="20"/>
        </w:rPr>
        <w:t>……………………………………………………………………………………………………………………</w:t>
      </w:r>
    </w:p>
    <w:p w14:paraId="02CEF9CF" w14:textId="77777777" w:rsidR="009846E0" w:rsidRPr="009846E0" w:rsidRDefault="009846E0" w:rsidP="009846E0">
      <w:pPr>
        <w:rPr>
          <w:rFonts w:asciiTheme="minorHAnsi" w:hAnsiTheme="minorHAnsi"/>
          <w:sz w:val="20"/>
        </w:rPr>
      </w:pPr>
    </w:p>
    <w:p w14:paraId="595222CF" w14:textId="77777777" w:rsidR="009846E0" w:rsidRPr="009846E0" w:rsidRDefault="009846E0" w:rsidP="009846E0">
      <w:pPr>
        <w:rPr>
          <w:rFonts w:asciiTheme="minorHAnsi" w:hAnsiTheme="minorHAnsi"/>
          <w:sz w:val="20"/>
        </w:rPr>
      </w:pPr>
    </w:p>
    <w:p w14:paraId="3F0E4A46" w14:textId="77777777" w:rsidR="009846E0" w:rsidRPr="009846E0" w:rsidRDefault="009846E0" w:rsidP="009846E0">
      <w:pPr>
        <w:rPr>
          <w:rFonts w:asciiTheme="minorHAnsi" w:hAnsiTheme="minorHAnsi"/>
          <w:sz w:val="20"/>
        </w:rPr>
      </w:pPr>
      <w:r w:rsidRPr="009846E0">
        <w:rPr>
          <w:rFonts w:asciiTheme="minorHAnsi" w:hAnsiTheme="minorHAnsi"/>
          <w:sz w:val="20"/>
        </w:rPr>
        <w:t xml:space="preserve">namens: </w:t>
      </w:r>
    </w:p>
    <w:p w14:paraId="6AC750FE" w14:textId="418A3ED9" w:rsidR="006A20DF" w:rsidRPr="00E83A5D" w:rsidRDefault="00980C70" w:rsidP="009846E0">
      <w:pPr>
        <w:rPr>
          <w:rFonts w:asciiTheme="minorHAnsi" w:hAnsiTheme="minorHAnsi"/>
          <w:color w:val="0000FF"/>
          <w:sz w:val="20"/>
        </w:rPr>
      </w:pPr>
      <w:r>
        <w:rPr>
          <w:rFonts w:asciiTheme="minorHAnsi" w:hAnsiTheme="minorHAnsi"/>
          <w:color w:val="0000FF"/>
          <w:sz w:val="20"/>
        </w:rPr>
        <w:t>@@</w:t>
      </w:r>
    </w:p>
    <w:p w14:paraId="532992FB" w14:textId="77777777" w:rsidR="009846E0" w:rsidRDefault="009846E0" w:rsidP="009846E0">
      <w:pPr>
        <w:rPr>
          <w:rFonts w:asciiTheme="minorHAnsi" w:hAnsiTheme="minorHAnsi"/>
          <w:sz w:val="20"/>
        </w:rPr>
      </w:pPr>
    </w:p>
    <w:p w14:paraId="7CF87E06" w14:textId="77777777" w:rsidR="009846E0" w:rsidRDefault="009846E0" w:rsidP="009846E0">
      <w:pPr>
        <w:rPr>
          <w:rFonts w:asciiTheme="minorHAnsi" w:hAnsiTheme="minorHAnsi"/>
          <w:sz w:val="20"/>
        </w:rPr>
      </w:pPr>
    </w:p>
    <w:p w14:paraId="64079A06" w14:textId="77777777" w:rsidR="009846E0" w:rsidRDefault="009846E0" w:rsidP="009846E0">
      <w:pPr>
        <w:rPr>
          <w:rFonts w:asciiTheme="minorHAnsi" w:hAnsiTheme="minorHAnsi"/>
          <w:sz w:val="20"/>
        </w:rPr>
      </w:pPr>
    </w:p>
    <w:p w14:paraId="12ACBD1C" w14:textId="77777777" w:rsidR="009846E0" w:rsidRDefault="009846E0" w:rsidP="009846E0">
      <w:pPr>
        <w:rPr>
          <w:rFonts w:asciiTheme="minorHAnsi" w:hAnsiTheme="minorHAnsi"/>
          <w:sz w:val="20"/>
        </w:rPr>
      </w:pPr>
    </w:p>
    <w:p w14:paraId="07DFA85A" w14:textId="77777777" w:rsidR="009846E0" w:rsidRPr="009846E0" w:rsidRDefault="009846E0" w:rsidP="009846E0">
      <w:pPr>
        <w:rPr>
          <w:rFonts w:asciiTheme="minorHAnsi" w:hAnsiTheme="minorHAnsi"/>
          <w:sz w:val="20"/>
        </w:rPr>
      </w:pPr>
      <w:r w:rsidRPr="009846E0">
        <w:rPr>
          <w:rFonts w:asciiTheme="minorHAnsi" w:hAnsiTheme="minorHAnsi"/>
          <w:sz w:val="20"/>
        </w:rPr>
        <w:t>……………………………………………………………………………………………………………………</w:t>
      </w:r>
    </w:p>
    <w:p w14:paraId="2A4A3B9F" w14:textId="77777777" w:rsidR="009846E0" w:rsidRDefault="009846E0" w:rsidP="009846E0">
      <w:pPr>
        <w:rPr>
          <w:rFonts w:asciiTheme="minorHAnsi" w:hAnsiTheme="minorHAnsi"/>
          <w:sz w:val="20"/>
        </w:rPr>
      </w:pPr>
    </w:p>
    <w:p w14:paraId="7CDDFBB4" w14:textId="77777777" w:rsidR="009846E0" w:rsidRDefault="009846E0" w:rsidP="009846E0">
      <w:pPr>
        <w:rPr>
          <w:rFonts w:asciiTheme="minorHAnsi" w:hAnsiTheme="minorHAnsi"/>
          <w:sz w:val="20"/>
        </w:rPr>
      </w:pPr>
    </w:p>
    <w:p w14:paraId="6B0E2A64" w14:textId="77777777" w:rsidR="0015598C" w:rsidRPr="00CB30C2" w:rsidRDefault="0015598C" w:rsidP="00CB30C2">
      <w:pPr>
        <w:spacing w:line="240" w:lineRule="auto"/>
        <w:ind w:left="0"/>
        <w:rPr>
          <w:rFonts w:asciiTheme="minorHAnsi" w:hAnsiTheme="minorHAnsi"/>
          <w:sz w:val="20"/>
        </w:rPr>
      </w:pPr>
    </w:p>
    <w:sectPr w:rsidR="0015598C" w:rsidRPr="00CB30C2">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FA18B" w14:textId="77777777" w:rsidR="00732E8F" w:rsidRDefault="00732E8F">
      <w:r>
        <w:separator/>
      </w:r>
    </w:p>
  </w:endnote>
  <w:endnote w:type="continuationSeparator" w:id="0">
    <w:p w14:paraId="0A0C9622" w14:textId="77777777" w:rsidR="00732E8F" w:rsidRDefault="00732E8F">
      <w:r>
        <w:continuationSeparator/>
      </w:r>
    </w:p>
  </w:endnote>
  <w:endnote w:type="continuationNotice" w:id="1">
    <w:p w14:paraId="2F0D189D" w14:textId="77777777" w:rsidR="00732E8F" w:rsidRDefault="00732E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ucida Til Sans VL">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altName w:val="Calibri"/>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EF37" w14:textId="4610C2FD" w:rsidR="00CC48F0" w:rsidRPr="00052E6B" w:rsidRDefault="004D3183" w:rsidP="00052E6B">
    <w:pPr>
      <w:pStyle w:val="Voettekst"/>
      <w:ind w:left="426"/>
      <w:rPr>
        <w:rFonts w:asciiTheme="minorHAnsi" w:hAnsiTheme="minorHAnsi"/>
        <w:i/>
        <w:sz w:val="16"/>
        <w:szCs w:val="16"/>
      </w:rPr>
    </w:pPr>
    <w:r>
      <w:rPr>
        <w:rFonts w:asciiTheme="minorHAnsi" w:hAnsiTheme="minorHAnsi"/>
        <w:i/>
        <w:color w:val="0000FF"/>
        <w:sz w:val="16"/>
        <w:szCs w:val="16"/>
      </w:rPr>
      <w:t>concept</w:t>
    </w:r>
    <w:r w:rsidR="00CC48F0" w:rsidRPr="00052E6B">
      <w:rPr>
        <w:rFonts w:asciiTheme="minorHAnsi" w:hAnsiTheme="minorHAnsi"/>
        <w:i/>
        <w:sz w:val="16"/>
        <w:szCs w:val="16"/>
      </w:rPr>
      <w:tab/>
      <w:t xml:space="preserve">Pagina </w:t>
    </w:r>
    <w:r w:rsidR="00CC48F0" w:rsidRPr="00052E6B">
      <w:rPr>
        <w:rFonts w:asciiTheme="minorHAnsi" w:hAnsiTheme="minorHAnsi"/>
        <w:bCs/>
        <w:i/>
        <w:sz w:val="16"/>
        <w:szCs w:val="16"/>
      </w:rPr>
      <w:fldChar w:fldCharType="begin"/>
    </w:r>
    <w:r w:rsidR="00CC48F0" w:rsidRPr="00052E6B">
      <w:rPr>
        <w:rFonts w:asciiTheme="minorHAnsi" w:hAnsiTheme="minorHAnsi"/>
        <w:bCs/>
        <w:i/>
        <w:sz w:val="16"/>
        <w:szCs w:val="16"/>
      </w:rPr>
      <w:instrText>PAGE</w:instrText>
    </w:r>
    <w:r w:rsidR="00CC48F0" w:rsidRPr="00052E6B">
      <w:rPr>
        <w:rFonts w:asciiTheme="minorHAnsi" w:hAnsiTheme="minorHAnsi"/>
        <w:bCs/>
        <w:i/>
        <w:sz w:val="16"/>
        <w:szCs w:val="16"/>
      </w:rPr>
      <w:fldChar w:fldCharType="separate"/>
    </w:r>
    <w:r w:rsidR="00010B96">
      <w:rPr>
        <w:rFonts w:asciiTheme="minorHAnsi" w:hAnsiTheme="minorHAnsi"/>
        <w:bCs/>
        <w:i/>
        <w:noProof/>
        <w:sz w:val="16"/>
        <w:szCs w:val="16"/>
      </w:rPr>
      <w:t>2</w:t>
    </w:r>
    <w:r w:rsidR="00CC48F0" w:rsidRPr="00052E6B">
      <w:rPr>
        <w:rFonts w:asciiTheme="minorHAnsi" w:hAnsiTheme="minorHAnsi"/>
        <w:bCs/>
        <w:i/>
        <w:sz w:val="16"/>
        <w:szCs w:val="16"/>
      </w:rPr>
      <w:fldChar w:fldCharType="end"/>
    </w:r>
    <w:r w:rsidR="00CC48F0" w:rsidRPr="00052E6B">
      <w:rPr>
        <w:rFonts w:asciiTheme="minorHAnsi" w:hAnsiTheme="minorHAnsi"/>
        <w:i/>
        <w:sz w:val="16"/>
        <w:szCs w:val="16"/>
      </w:rPr>
      <w:t xml:space="preserve"> van </w:t>
    </w:r>
    <w:r w:rsidR="00CC48F0" w:rsidRPr="00052E6B">
      <w:rPr>
        <w:rFonts w:asciiTheme="minorHAnsi" w:hAnsiTheme="minorHAnsi"/>
        <w:bCs/>
        <w:i/>
        <w:sz w:val="16"/>
        <w:szCs w:val="16"/>
      </w:rPr>
      <w:fldChar w:fldCharType="begin"/>
    </w:r>
    <w:r w:rsidR="00CC48F0" w:rsidRPr="00052E6B">
      <w:rPr>
        <w:rFonts w:asciiTheme="minorHAnsi" w:hAnsiTheme="minorHAnsi"/>
        <w:bCs/>
        <w:i/>
        <w:sz w:val="16"/>
        <w:szCs w:val="16"/>
      </w:rPr>
      <w:instrText>NUMPAGES</w:instrText>
    </w:r>
    <w:r w:rsidR="00CC48F0" w:rsidRPr="00052E6B">
      <w:rPr>
        <w:rFonts w:asciiTheme="minorHAnsi" w:hAnsiTheme="minorHAnsi"/>
        <w:bCs/>
        <w:i/>
        <w:sz w:val="16"/>
        <w:szCs w:val="16"/>
      </w:rPr>
      <w:fldChar w:fldCharType="separate"/>
    </w:r>
    <w:r w:rsidR="00010B96">
      <w:rPr>
        <w:rFonts w:asciiTheme="minorHAnsi" w:hAnsiTheme="minorHAnsi"/>
        <w:bCs/>
        <w:i/>
        <w:noProof/>
        <w:sz w:val="16"/>
        <w:szCs w:val="16"/>
      </w:rPr>
      <w:t>21</w:t>
    </w:r>
    <w:r w:rsidR="00CC48F0" w:rsidRPr="00052E6B">
      <w:rPr>
        <w:rFonts w:asciiTheme="minorHAnsi" w:hAnsiTheme="minorHAnsi"/>
        <w:bCs/>
        <w:i/>
        <w:sz w:val="16"/>
        <w:szCs w:val="16"/>
      </w:rPr>
      <w:fldChar w:fldCharType="end"/>
    </w:r>
    <w:r w:rsidR="00CC48F0" w:rsidRPr="00052E6B">
      <w:rPr>
        <w:rFonts w:asciiTheme="minorHAnsi" w:hAnsiTheme="minorHAnsi"/>
        <w:bCs/>
        <w:i/>
        <w:sz w:val="16"/>
        <w:szCs w:val="16"/>
      </w:rPr>
      <w:tab/>
    </w:r>
    <w:r w:rsidR="00831F82">
      <w:rPr>
        <w:rFonts w:asciiTheme="minorHAnsi" w:hAnsiTheme="minorHAnsi"/>
        <w:bCs/>
        <w:i/>
        <w:color w:val="0000FF"/>
        <w:sz w:val="16"/>
        <w:szCs w:val="16"/>
      </w:rPr>
      <w:t>25 januari 2024</w:t>
    </w:r>
  </w:p>
  <w:p w14:paraId="2ED6CD39" w14:textId="77777777" w:rsidR="00CC48F0" w:rsidRPr="00DB27F6" w:rsidRDefault="00CC48F0"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00272" w14:textId="77777777" w:rsidR="00732E8F" w:rsidRDefault="00732E8F">
      <w:r>
        <w:separator/>
      </w:r>
    </w:p>
  </w:footnote>
  <w:footnote w:type="continuationSeparator" w:id="0">
    <w:p w14:paraId="68F394FC" w14:textId="77777777" w:rsidR="00732E8F" w:rsidRDefault="00732E8F">
      <w:r>
        <w:continuationSeparator/>
      </w:r>
    </w:p>
  </w:footnote>
  <w:footnote w:type="continuationNotice" w:id="1">
    <w:p w14:paraId="2D0422F1" w14:textId="77777777" w:rsidR="00732E8F" w:rsidRDefault="00732E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B0226" w14:textId="68547BA6" w:rsidR="00CC48F0" w:rsidRPr="00DB27F6" w:rsidRDefault="00CC48F0" w:rsidP="00EE10E0">
    <w:pPr>
      <w:pStyle w:val="Koptekst"/>
      <w:tabs>
        <w:tab w:val="clear" w:pos="4536"/>
        <w:tab w:val="clear" w:pos="9072"/>
        <w:tab w:val="right" w:pos="3261"/>
        <w:tab w:val="right" w:pos="14034"/>
      </w:tabs>
      <w:ind w:left="0"/>
      <w:rPr>
        <w:rFonts w:ascii="Calibri" w:hAnsi="Calibri" w:cs="Arial"/>
        <w:i/>
        <w:sz w:val="16"/>
        <w:szCs w:val="16"/>
      </w:rPr>
    </w:pPr>
    <w:r>
      <w:rPr>
        <w:rFonts w:ascii="Calibri" w:hAnsi="Calibri" w:cs="Arial"/>
        <w:i/>
        <w:sz w:val="16"/>
        <w:szCs w:val="16"/>
      </w:rPr>
      <w:t xml:space="preserve">Bouwteamovereenkomst                           </w:t>
    </w:r>
    <w:r w:rsidR="00E513E5">
      <w:rPr>
        <w:rFonts w:ascii="Calibri" w:hAnsi="Calibri" w:cs="Arial"/>
        <w:i/>
        <w:sz w:val="16"/>
        <w:szCs w:val="16"/>
      </w:rPr>
      <w:t>Renovatie</w:t>
    </w:r>
    <w:r w:rsidR="00E96B6F">
      <w:rPr>
        <w:rFonts w:ascii="Calibri" w:hAnsi="Calibri" w:cs="Arial"/>
        <w:i/>
        <w:sz w:val="16"/>
        <w:szCs w:val="16"/>
      </w:rPr>
      <w:t xml:space="preserve"> gemalen</w:t>
    </w:r>
    <w:r w:rsidR="00E513E5">
      <w:rPr>
        <w:rFonts w:ascii="Calibri" w:hAnsi="Calibri" w:cs="Arial"/>
        <w:i/>
        <w:sz w:val="16"/>
        <w:szCs w:val="16"/>
      </w:rPr>
      <w:t xml:space="preserve"> Leijpark en Swaardven</w:t>
    </w:r>
    <w:r>
      <w:rPr>
        <w:rFonts w:ascii="Calibri" w:hAnsi="Calibri" w:cs="Arial"/>
        <w:i/>
        <w:sz w:val="16"/>
        <w:szCs w:val="16"/>
      </w:rPr>
      <w:tab/>
    </w:r>
  </w:p>
  <w:p w14:paraId="02BE6B7D" w14:textId="77777777" w:rsidR="00CC48F0" w:rsidRPr="00DB27F6" w:rsidRDefault="00CC48F0"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11240F8"/>
    <w:multiLevelType w:val="hybridMultilevel"/>
    <w:tmpl w:val="44968E70"/>
    <w:lvl w:ilvl="0" w:tplc="F132C44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 w15:restartNumberingAfterBreak="0">
    <w:nsid w:val="04F84AE6"/>
    <w:multiLevelType w:val="hybridMultilevel"/>
    <w:tmpl w:val="59E62174"/>
    <w:lvl w:ilvl="0" w:tplc="90442E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054D0A9B"/>
    <w:multiLevelType w:val="hybridMultilevel"/>
    <w:tmpl w:val="0CEE8792"/>
    <w:lvl w:ilvl="0" w:tplc="EF44926E">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 w15:restartNumberingAfterBreak="0">
    <w:nsid w:val="05A5410E"/>
    <w:multiLevelType w:val="hybridMultilevel"/>
    <w:tmpl w:val="67743364"/>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0C85081F"/>
    <w:multiLevelType w:val="hybridMultilevel"/>
    <w:tmpl w:val="953ED100"/>
    <w:lvl w:ilvl="0" w:tplc="16065ED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6" w15:restartNumberingAfterBreak="0">
    <w:nsid w:val="0DF645BB"/>
    <w:multiLevelType w:val="hybridMultilevel"/>
    <w:tmpl w:val="F5C2D8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6B40AC"/>
    <w:multiLevelType w:val="hybridMultilevel"/>
    <w:tmpl w:val="F19C8F86"/>
    <w:lvl w:ilvl="0" w:tplc="BF4EC7DA">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150B6B7E"/>
    <w:multiLevelType w:val="hybridMultilevel"/>
    <w:tmpl w:val="24F29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DB1749"/>
    <w:multiLevelType w:val="multilevel"/>
    <w:tmpl w:val="DE94797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8397B9F"/>
    <w:multiLevelType w:val="hybridMultilevel"/>
    <w:tmpl w:val="917CC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66E7A4C"/>
    <w:multiLevelType w:val="hybridMultilevel"/>
    <w:tmpl w:val="B0620C1C"/>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3" w15:restartNumberingAfterBreak="0">
    <w:nsid w:val="2C1433F4"/>
    <w:multiLevelType w:val="hybridMultilevel"/>
    <w:tmpl w:val="97D4476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4" w15:restartNumberingAfterBreak="0">
    <w:nsid w:val="2E2B7561"/>
    <w:multiLevelType w:val="hybridMultilevel"/>
    <w:tmpl w:val="AE28DD2C"/>
    <w:lvl w:ilvl="0" w:tplc="D498634A">
      <w:start w:val="1"/>
      <w:numFmt w:val="lowerLetter"/>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5" w15:restartNumberingAfterBreak="0">
    <w:nsid w:val="304C0602"/>
    <w:multiLevelType w:val="hybridMultilevel"/>
    <w:tmpl w:val="59F21D5E"/>
    <w:lvl w:ilvl="0" w:tplc="0332130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33737BC6"/>
    <w:multiLevelType w:val="hybridMultilevel"/>
    <w:tmpl w:val="1AD4A5C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7" w15:restartNumberingAfterBreak="0">
    <w:nsid w:val="34026FAD"/>
    <w:multiLevelType w:val="hybridMultilevel"/>
    <w:tmpl w:val="60308098"/>
    <w:lvl w:ilvl="0" w:tplc="344EFBEE">
      <w:start w:val="1"/>
      <w:numFmt w:val="upp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3A2D1DC9"/>
    <w:multiLevelType w:val="hybridMultilevel"/>
    <w:tmpl w:val="993C4150"/>
    <w:lvl w:ilvl="0" w:tplc="04130019">
      <w:start w:val="1"/>
      <w:numFmt w:val="lowerLetter"/>
      <w:lvlText w:val="%1."/>
      <w:lvlJc w:val="left"/>
      <w:pPr>
        <w:ind w:left="2705" w:hanging="360"/>
      </w:pPr>
    </w:lvl>
    <w:lvl w:ilvl="1" w:tplc="04130019">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9" w15:restartNumberingAfterBreak="0">
    <w:nsid w:val="3B07408E"/>
    <w:multiLevelType w:val="hybridMultilevel"/>
    <w:tmpl w:val="EDA8F3DC"/>
    <w:lvl w:ilvl="0" w:tplc="04130001">
      <w:start w:val="1"/>
      <w:numFmt w:val="bullet"/>
      <w:lvlText w:val=""/>
      <w:lvlJc w:val="left"/>
      <w:pPr>
        <w:ind w:left="1080" w:hanging="360"/>
      </w:pPr>
      <w:rPr>
        <w:rFonts w:ascii="Symbol" w:hAnsi="Symbol" w:hint="default"/>
      </w:rPr>
    </w:lvl>
    <w:lvl w:ilvl="1" w:tplc="D9342AE2">
      <w:numFmt w:val="bullet"/>
      <w:lvlText w:val="•"/>
      <w:lvlJc w:val="left"/>
      <w:pPr>
        <w:ind w:left="1800" w:hanging="360"/>
      </w:pPr>
      <w:rPr>
        <w:rFonts w:ascii="Calibri" w:eastAsia="Times New Roman" w:hAnsi="Calibri" w:cs="Times New Roman"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40AA6EFF"/>
    <w:multiLevelType w:val="hybridMultilevel"/>
    <w:tmpl w:val="D38058E8"/>
    <w:lvl w:ilvl="0" w:tplc="04130019">
      <w:start w:val="1"/>
      <w:numFmt w:val="lowerLetter"/>
      <w:lvlText w:val="%1."/>
      <w:lvlJc w:val="left"/>
      <w:pPr>
        <w:ind w:left="2705" w:hanging="360"/>
      </w:pPr>
    </w:lvl>
    <w:lvl w:ilvl="1" w:tplc="D2E66FCC">
      <w:start w:val="1"/>
      <w:numFmt w:val="lowerLetter"/>
      <w:lvlText w:val="%2.)"/>
      <w:lvlJc w:val="left"/>
      <w:pPr>
        <w:ind w:left="3425" w:hanging="360"/>
      </w:pPr>
      <w:rPr>
        <w:rFonts w:hint="default"/>
      </w:r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1"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48966048"/>
    <w:multiLevelType w:val="hybridMultilevel"/>
    <w:tmpl w:val="C6DA23E4"/>
    <w:lvl w:ilvl="0" w:tplc="E73A4F96">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510F03B5"/>
    <w:multiLevelType w:val="hybridMultilevel"/>
    <w:tmpl w:val="5F5490C8"/>
    <w:lvl w:ilvl="0" w:tplc="D2E66FCC">
      <w:start w:val="1"/>
      <w:numFmt w:val="lowerLetter"/>
      <w:lvlText w:val="%1.)"/>
      <w:lvlJc w:val="left"/>
      <w:pPr>
        <w:ind w:left="2345" w:hanging="360"/>
      </w:pPr>
      <w:rPr>
        <w:rFonts w:hint="default"/>
      </w:r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5" w15:restartNumberingAfterBreak="0">
    <w:nsid w:val="536334B0"/>
    <w:multiLevelType w:val="hybridMultilevel"/>
    <w:tmpl w:val="D3B68A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EE12EE"/>
    <w:multiLevelType w:val="hybridMultilevel"/>
    <w:tmpl w:val="C532AC12"/>
    <w:lvl w:ilvl="0" w:tplc="68CE0E36">
      <w:start w:val="3"/>
      <w:numFmt w:val="bullet"/>
      <w:lvlText w:val="-"/>
      <w:lvlJc w:val="left"/>
      <w:pPr>
        <w:ind w:left="1429" w:hanging="360"/>
      </w:pPr>
      <w:rPr>
        <w:rFonts w:ascii="Calibri" w:eastAsia="Times New Roman" w:hAnsi="Calibri"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7" w15:restartNumberingAfterBreak="0">
    <w:nsid w:val="54A451E2"/>
    <w:multiLevelType w:val="hybridMultilevel"/>
    <w:tmpl w:val="F19C8F86"/>
    <w:lvl w:ilvl="0" w:tplc="BF4EC7DA">
      <w:start w:val="1"/>
      <w:numFmt w:val="decimal"/>
      <w:lvlText w:val="%1."/>
      <w:lvlJc w:val="left"/>
      <w:pPr>
        <w:ind w:left="10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A09581E"/>
    <w:multiLevelType w:val="hybridMultilevel"/>
    <w:tmpl w:val="57CA3376"/>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5D420264"/>
    <w:multiLevelType w:val="hybridMultilevel"/>
    <w:tmpl w:val="0A8E32B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0"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31" w15:restartNumberingAfterBreak="0">
    <w:nsid w:val="63131672"/>
    <w:multiLevelType w:val="hybridMultilevel"/>
    <w:tmpl w:val="EB246CCE"/>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3"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5" w15:restartNumberingAfterBreak="0">
    <w:nsid w:val="64C11A16"/>
    <w:multiLevelType w:val="hybridMultilevel"/>
    <w:tmpl w:val="7C24F648"/>
    <w:lvl w:ilvl="0" w:tplc="392A603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6"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7" w15:restartNumberingAfterBreak="0">
    <w:nsid w:val="6B741FC0"/>
    <w:multiLevelType w:val="hybridMultilevel"/>
    <w:tmpl w:val="16F037C2"/>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8"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9" w15:restartNumberingAfterBreak="0">
    <w:nsid w:val="6C971CD6"/>
    <w:multiLevelType w:val="hybridMultilevel"/>
    <w:tmpl w:val="F156F30C"/>
    <w:lvl w:ilvl="0" w:tplc="BF4EC7DA">
      <w:start w:val="1"/>
      <w:numFmt w:val="decimal"/>
      <w:lvlText w:val="%1."/>
      <w:lvlJc w:val="left"/>
      <w:pPr>
        <w:ind w:left="1080" w:hanging="360"/>
      </w:pPr>
      <w:rPr>
        <w:rFonts w:hint="default"/>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0"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41" w15:restartNumberingAfterBreak="0">
    <w:nsid w:val="72F903C1"/>
    <w:multiLevelType w:val="hybridMultilevel"/>
    <w:tmpl w:val="37506916"/>
    <w:lvl w:ilvl="0" w:tplc="BBB49762">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2" w15:restartNumberingAfterBreak="0">
    <w:nsid w:val="73DE5527"/>
    <w:multiLevelType w:val="hybridMultilevel"/>
    <w:tmpl w:val="18CCD1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4" w15:restartNumberingAfterBreak="0">
    <w:nsid w:val="76962B4F"/>
    <w:multiLevelType w:val="hybridMultilevel"/>
    <w:tmpl w:val="A30C8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1749964993">
    <w:abstractNumId w:val="30"/>
  </w:num>
  <w:num w:numId="2" w16cid:durableId="1615475009">
    <w:abstractNumId w:val="21"/>
  </w:num>
  <w:num w:numId="3" w16cid:durableId="1245871708">
    <w:abstractNumId w:val="10"/>
  </w:num>
  <w:num w:numId="4" w16cid:durableId="1358042780">
    <w:abstractNumId w:val="0"/>
  </w:num>
  <w:num w:numId="5" w16cid:durableId="1220753304">
    <w:abstractNumId w:val="45"/>
  </w:num>
  <w:num w:numId="6" w16cid:durableId="1691028314">
    <w:abstractNumId w:val="33"/>
  </w:num>
  <w:num w:numId="7" w16cid:durableId="553932795">
    <w:abstractNumId w:val="40"/>
  </w:num>
  <w:num w:numId="8" w16cid:durableId="506333204">
    <w:abstractNumId w:val="38"/>
  </w:num>
  <w:num w:numId="9" w16cid:durableId="2132286273">
    <w:abstractNumId w:val="32"/>
  </w:num>
  <w:num w:numId="10" w16cid:durableId="1776097616">
    <w:abstractNumId w:val="43"/>
  </w:num>
  <w:num w:numId="11" w16cid:durableId="59984263">
    <w:abstractNumId w:val="39"/>
  </w:num>
  <w:num w:numId="12" w16cid:durableId="1121732015">
    <w:abstractNumId w:val="29"/>
  </w:num>
  <w:num w:numId="13" w16cid:durableId="709494581">
    <w:abstractNumId w:val="22"/>
  </w:num>
  <w:num w:numId="14" w16cid:durableId="1160578811">
    <w:abstractNumId w:val="36"/>
  </w:num>
  <w:num w:numId="15" w16cid:durableId="722482941">
    <w:abstractNumId w:val="37"/>
  </w:num>
  <w:num w:numId="16" w16cid:durableId="1811053081">
    <w:abstractNumId w:val="26"/>
  </w:num>
  <w:num w:numId="17" w16cid:durableId="1236627753">
    <w:abstractNumId w:val="17"/>
  </w:num>
  <w:num w:numId="18" w16cid:durableId="69229651">
    <w:abstractNumId w:val="7"/>
  </w:num>
  <w:num w:numId="19" w16cid:durableId="2019110451">
    <w:abstractNumId w:val="19"/>
  </w:num>
  <w:num w:numId="20" w16cid:durableId="1992827454">
    <w:abstractNumId w:val="27"/>
  </w:num>
  <w:num w:numId="21" w16cid:durableId="1145899978">
    <w:abstractNumId w:val="5"/>
  </w:num>
  <w:num w:numId="22" w16cid:durableId="10422035">
    <w:abstractNumId w:val="2"/>
  </w:num>
  <w:num w:numId="23" w16cid:durableId="1851405239">
    <w:abstractNumId w:val="16"/>
  </w:num>
  <w:num w:numId="24" w16cid:durableId="408961370">
    <w:abstractNumId w:val="9"/>
  </w:num>
  <w:num w:numId="25" w16cid:durableId="206601454">
    <w:abstractNumId w:val="44"/>
  </w:num>
  <w:num w:numId="26" w16cid:durableId="437026241">
    <w:abstractNumId w:val="11"/>
  </w:num>
  <w:num w:numId="27" w16cid:durableId="1440368302">
    <w:abstractNumId w:val="25"/>
  </w:num>
  <w:num w:numId="28" w16cid:durableId="1174225342">
    <w:abstractNumId w:val="42"/>
  </w:num>
  <w:num w:numId="29" w16cid:durableId="223101725">
    <w:abstractNumId w:val="6"/>
  </w:num>
  <w:num w:numId="30" w16cid:durableId="1835217362">
    <w:abstractNumId w:val="34"/>
  </w:num>
  <w:num w:numId="31" w16cid:durableId="1631933871">
    <w:abstractNumId w:val="23"/>
  </w:num>
  <w:num w:numId="32" w16cid:durableId="1786921249">
    <w:abstractNumId w:val="41"/>
  </w:num>
  <w:num w:numId="33" w16cid:durableId="159665403">
    <w:abstractNumId w:val="15"/>
  </w:num>
  <w:num w:numId="34" w16cid:durableId="1760517629">
    <w:abstractNumId w:val="1"/>
  </w:num>
  <w:num w:numId="35" w16cid:durableId="1442070560">
    <w:abstractNumId w:val="3"/>
  </w:num>
  <w:num w:numId="36" w16cid:durableId="133766155">
    <w:abstractNumId w:val="24"/>
  </w:num>
  <w:num w:numId="37" w16cid:durableId="2011135372">
    <w:abstractNumId w:val="31"/>
  </w:num>
  <w:num w:numId="38" w16cid:durableId="1041975629">
    <w:abstractNumId w:val="12"/>
  </w:num>
  <w:num w:numId="39" w16cid:durableId="1519654471">
    <w:abstractNumId w:val="35"/>
  </w:num>
  <w:num w:numId="40" w16cid:durableId="273560032">
    <w:abstractNumId w:val="14"/>
  </w:num>
  <w:num w:numId="41" w16cid:durableId="1167207514">
    <w:abstractNumId w:val="4"/>
  </w:num>
  <w:num w:numId="42" w16cid:durableId="775252055">
    <w:abstractNumId w:val="28"/>
  </w:num>
  <w:num w:numId="43" w16cid:durableId="717359869">
    <w:abstractNumId w:val="13"/>
  </w:num>
  <w:num w:numId="44" w16cid:durableId="2070491294">
    <w:abstractNumId w:val="18"/>
  </w:num>
  <w:num w:numId="45" w16cid:durableId="122375889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SJABLOONID" w:val="HEIDEMIJ"/>
  </w:docVars>
  <w:rsids>
    <w:rsidRoot w:val="00B8045D"/>
    <w:rsid w:val="00000020"/>
    <w:rsid w:val="00000B3D"/>
    <w:rsid w:val="00000EC1"/>
    <w:rsid w:val="0000181F"/>
    <w:rsid w:val="00002984"/>
    <w:rsid w:val="0000398C"/>
    <w:rsid w:val="000048EE"/>
    <w:rsid w:val="00006420"/>
    <w:rsid w:val="00006C74"/>
    <w:rsid w:val="00010B96"/>
    <w:rsid w:val="00010E51"/>
    <w:rsid w:val="000130A0"/>
    <w:rsid w:val="00013BA9"/>
    <w:rsid w:val="00015F3E"/>
    <w:rsid w:val="00017948"/>
    <w:rsid w:val="000206EA"/>
    <w:rsid w:val="00021F7C"/>
    <w:rsid w:val="000229F0"/>
    <w:rsid w:val="0002399C"/>
    <w:rsid w:val="00027CF9"/>
    <w:rsid w:val="00030C1D"/>
    <w:rsid w:val="00031DD0"/>
    <w:rsid w:val="00033E8D"/>
    <w:rsid w:val="000365AA"/>
    <w:rsid w:val="00036FE1"/>
    <w:rsid w:val="000370E7"/>
    <w:rsid w:val="00037A59"/>
    <w:rsid w:val="0004075A"/>
    <w:rsid w:val="00047276"/>
    <w:rsid w:val="00050234"/>
    <w:rsid w:val="00050E1E"/>
    <w:rsid w:val="00052E6B"/>
    <w:rsid w:val="0005344F"/>
    <w:rsid w:val="00053F1D"/>
    <w:rsid w:val="0005416D"/>
    <w:rsid w:val="000559E1"/>
    <w:rsid w:val="000564B1"/>
    <w:rsid w:val="00056D7F"/>
    <w:rsid w:val="000571A8"/>
    <w:rsid w:val="00061527"/>
    <w:rsid w:val="000619F2"/>
    <w:rsid w:val="0006326B"/>
    <w:rsid w:val="000633A5"/>
    <w:rsid w:val="00064EFD"/>
    <w:rsid w:val="00065912"/>
    <w:rsid w:val="0006752B"/>
    <w:rsid w:val="0006778E"/>
    <w:rsid w:val="00067F52"/>
    <w:rsid w:val="000731BE"/>
    <w:rsid w:val="00073250"/>
    <w:rsid w:val="000739D5"/>
    <w:rsid w:val="00074C80"/>
    <w:rsid w:val="000755B4"/>
    <w:rsid w:val="00075EBB"/>
    <w:rsid w:val="000778EE"/>
    <w:rsid w:val="000827E7"/>
    <w:rsid w:val="00083A4E"/>
    <w:rsid w:val="00083CFD"/>
    <w:rsid w:val="00084255"/>
    <w:rsid w:val="00092042"/>
    <w:rsid w:val="00092B3D"/>
    <w:rsid w:val="00096193"/>
    <w:rsid w:val="00096CFF"/>
    <w:rsid w:val="000A0B34"/>
    <w:rsid w:val="000A20D3"/>
    <w:rsid w:val="000A2AEE"/>
    <w:rsid w:val="000A48E1"/>
    <w:rsid w:val="000A4CF1"/>
    <w:rsid w:val="000A4F50"/>
    <w:rsid w:val="000A5295"/>
    <w:rsid w:val="000A52A2"/>
    <w:rsid w:val="000A7003"/>
    <w:rsid w:val="000B0C85"/>
    <w:rsid w:val="000B1A7D"/>
    <w:rsid w:val="000B1E16"/>
    <w:rsid w:val="000B1E30"/>
    <w:rsid w:val="000B28C1"/>
    <w:rsid w:val="000B2EF2"/>
    <w:rsid w:val="000B4221"/>
    <w:rsid w:val="000B519F"/>
    <w:rsid w:val="000B55F0"/>
    <w:rsid w:val="000C471A"/>
    <w:rsid w:val="000C4F73"/>
    <w:rsid w:val="000C56EB"/>
    <w:rsid w:val="000C62FA"/>
    <w:rsid w:val="000C6532"/>
    <w:rsid w:val="000C6D2E"/>
    <w:rsid w:val="000D1A5A"/>
    <w:rsid w:val="000D1CA4"/>
    <w:rsid w:val="000D438B"/>
    <w:rsid w:val="000D5335"/>
    <w:rsid w:val="000D6748"/>
    <w:rsid w:val="000E0C96"/>
    <w:rsid w:val="000E1372"/>
    <w:rsid w:val="000E35FA"/>
    <w:rsid w:val="000E4D60"/>
    <w:rsid w:val="000F05CB"/>
    <w:rsid w:val="000F169D"/>
    <w:rsid w:val="000F26FD"/>
    <w:rsid w:val="000F38DC"/>
    <w:rsid w:val="000F5BC0"/>
    <w:rsid w:val="000F728A"/>
    <w:rsid w:val="00102AAA"/>
    <w:rsid w:val="00102B9A"/>
    <w:rsid w:val="00102E8E"/>
    <w:rsid w:val="00104BCC"/>
    <w:rsid w:val="0010733A"/>
    <w:rsid w:val="001074A6"/>
    <w:rsid w:val="0010784D"/>
    <w:rsid w:val="00110625"/>
    <w:rsid w:val="00110940"/>
    <w:rsid w:val="001114B7"/>
    <w:rsid w:val="0011227D"/>
    <w:rsid w:val="00114318"/>
    <w:rsid w:val="00116DC0"/>
    <w:rsid w:val="0012045C"/>
    <w:rsid w:val="001204B5"/>
    <w:rsid w:val="00120F66"/>
    <w:rsid w:val="00121711"/>
    <w:rsid w:val="00125039"/>
    <w:rsid w:val="001261B9"/>
    <w:rsid w:val="00127825"/>
    <w:rsid w:val="00127D83"/>
    <w:rsid w:val="00130BBB"/>
    <w:rsid w:val="0013100A"/>
    <w:rsid w:val="00133326"/>
    <w:rsid w:val="00133DC0"/>
    <w:rsid w:val="00134C13"/>
    <w:rsid w:val="001352A5"/>
    <w:rsid w:val="001356D6"/>
    <w:rsid w:val="00140A07"/>
    <w:rsid w:val="00140DA4"/>
    <w:rsid w:val="00140EB3"/>
    <w:rsid w:val="00141C9B"/>
    <w:rsid w:val="00142FCB"/>
    <w:rsid w:val="0015598C"/>
    <w:rsid w:val="001656EE"/>
    <w:rsid w:val="00170A93"/>
    <w:rsid w:val="00170C81"/>
    <w:rsid w:val="001713B4"/>
    <w:rsid w:val="00171F5C"/>
    <w:rsid w:val="001720DD"/>
    <w:rsid w:val="00173571"/>
    <w:rsid w:val="00175C3E"/>
    <w:rsid w:val="00180409"/>
    <w:rsid w:val="00181A41"/>
    <w:rsid w:val="001840C3"/>
    <w:rsid w:val="001860E0"/>
    <w:rsid w:val="001871E4"/>
    <w:rsid w:val="00190D36"/>
    <w:rsid w:val="00192385"/>
    <w:rsid w:val="001975C5"/>
    <w:rsid w:val="001A14E2"/>
    <w:rsid w:val="001A3814"/>
    <w:rsid w:val="001A4102"/>
    <w:rsid w:val="001A7662"/>
    <w:rsid w:val="001A7FAD"/>
    <w:rsid w:val="001B0332"/>
    <w:rsid w:val="001B0E00"/>
    <w:rsid w:val="001B3CDB"/>
    <w:rsid w:val="001B4499"/>
    <w:rsid w:val="001B4699"/>
    <w:rsid w:val="001B5A03"/>
    <w:rsid w:val="001B7867"/>
    <w:rsid w:val="001C173C"/>
    <w:rsid w:val="001C19B3"/>
    <w:rsid w:val="001C1C8E"/>
    <w:rsid w:val="001C445E"/>
    <w:rsid w:val="001C507F"/>
    <w:rsid w:val="001C5757"/>
    <w:rsid w:val="001C7441"/>
    <w:rsid w:val="001D3930"/>
    <w:rsid w:val="001D4519"/>
    <w:rsid w:val="001D503A"/>
    <w:rsid w:val="001D6115"/>
    <w:rsid w:val="001E08CD"/>
    <w:rsid w:val="001E24F0"/>
    <w:rsid w:val="001E3C3F"/>
    <w:rsid w:val="001E4475"/>
    <w:rsid w:val="001E6875"/>
    <w:rsid w:val="001E7896"/>
    <w:rsid w:val="001F06E1"/>
    <w:rsid w:val="001F2119"/>
    <w:rsid w:val="001F4DD3"/>
    <w:rsid w:val="001F5034"/>
    <w:rsid w:val="001F7C9B"/>
    <w:rsid w:val="00201D42"/>
    <w:rsid w:val="0020205F"/>
    <w:rsid w:val="00203603"/>
    <w:rsid w:val="00205120"/>
    <w:rsid w:val="0020525D"/>
    <w:rsid w:val="002069B4"/>
    <w:rsid w:val="00206B8D"/>
    <w:rsid w:val="00206C87"/>
    <w:rsid w:val="00206FD9"/>
    <w:rsid w:val="002107D2"/>
    <w:rsid w:val="00212386"/>
    <w:rsid w:val="002127B0"/>
    <w:rsid w:val="00213799"/>
    <w:rsid w:val="00213A78"/>
    <w:rsid w:val="00217A8E"/>
    <w:rsid w:val="00221D0E"/>
    <w:rsid w:val="00232898"/>
    <w:rsid w:val="00233F01"/>
    <w:rsid w:val="0023557F"/>
    <w:rsid w:val="00236332"/>
    <w:rsid w:val="002404F0"/>
    <w:rsid w:val="00241383"/>
    <w:rsid w:val="002415F1"/>
    <w:rsid w:val="002425E8"/>
    <w:rsid w:val="00243A21"/>
    <w:rsid w:val="00243B0B"/>
    <w:rsid w:val="00243E8E"/>
    <w:rsid w:val="0024457A"/>
    <w:rsid w:val="00250298"/>
    <w:rsid w:val="0025125E"/>
    <w:rsid w:val="00260BC6"/>
    <w:rsid w:val="0026133E"/>
    <w:rsid w:val="002614B7"/>
    <w:rsid w:val="00261FEF"/>
    <w:rsid w:val="00264C3C"/>
    <w:rsid w:val="00266F58"/>
    <w:rsid w:val="00267E20"/>
    <w:rsid w:val="002702DF"/>
    <w:rsid w:val="00270C67"/>
    <w:rsid w:val="00270FFE"/>
    <w:rsid w:val="002768B5"/>
    <w:rsid w:val="0027721A"/>
    <w:rsid w:val="00280151"/>
    <w:rsid w:val="002853C0"/>
    <w:rsid w:val="00285618"/>
    <w:rsid w:val="00285B4F"/>
    <w:rsid w:val="002902AE"/>
    <w:rsid w:val="00294042"/>
    <w:rsid w:val="00295D71"/>
    <w:rsid w:val="00295F7F"/>
    <w:rsid w:val="00296030"/>
    <w:rsid w:val="002978FE"/>
    <w:rsid w:val="002A01ED"/>
    <w:rsid w:val="002A0975"/>
    <w:rsid w:val="002A1E63"/>
    <w:rsid w:val="002A7448"/>
    <w:rsid w:val="002B25DB"/>
    <w:rsid w:val="002B560D"/>
    <w:rsid w:val="002B5F17"/>
    <w:rsid w:val="002B62DB"/>
    <w:rsid w:val="002B6639"/>
    <w:rsid w:val="002C1054"/>
    <w:rsid w:val="002C3E9A"/>
    <w:rsid w:val="002C4226"/>
    <w:rsid w:val="002C4240"/>
    <w:rsid w:val="002C512D"/>
    <w:rsid w:val="002C522B"/>
    <w:rsid w:val="002D218E"/>
    <w:rsid w:val="002D4136"/>
    <w:rsid w:val="002D44BC"/>
    <w:rsid w:val="002D51D0"/>
    <w:rsid w:val="002E1301"/>
    <w:rsid w:val="002E22B8"/>
    <w:rsid w:val="002E2D48"/>
    <w:rsid w:val="002E4604"/>
    <w:rsid w:val="002E48F3"/>
    <w:rsid w:val="002E4D1A"/>
    <w:rsid w:val="002E50D7"/>
    <w:rsid w:val="002E541F"/>
    <w:rsid w:val="002E5D99"/>
    <w:rsid w:val="002E6EDA"/>
    <w:rsid w:val="002E7C95"/>
    <w:rsid w:val="002F0DA7"/>
    <w:rsid w:val="002F168E"/>
    <w:rsid w:val="002F2013"/>
    <w:rsid w:val="002F2B27"/>
    <w:rsid w:val="002F3E18"/>
    <w:rsid w:val="002F51C8"/>
    <w:rsid w:val="002F5F37"/>
    <w:rsid w:val="00300207"/>
    <w:rsid w:val="0030287C"/>
    <w:rsid w:val="00302D80"/>
    <w:rsid w:val="003032A3"/>
    <w:rsid w:val="0030356D"/>
    <w:rsid w:val="00303616"/>
    <w:rsid w:val="003036CE"/>
    <w:rsid w:val="003046BD"/>
    <w:rsid w:val="00310A2F"/>
    <w:rsid w:val="003139EE"/>
    <w:rsid w:val="00314CF2"/>
    <w:rsid w:val="00316AEA"/>
    <w:rsid w:val="003203C5"/>
    <w:rsid w:val="003204FA"/>
    <w:rsid w:val="00322924"/>
    <w:rsid w:val="00323ACA"/>
    <w:rsid w:val="00323D0E"/>
    <w:rsid w:val="003241EF"/>
    <w:rsid w:val="00325A83"/>
    <w:rsid w:val="00325D37"/>
    <w:rsid w:val="00325D92"/>
    <w:rsid w:val="003265F8"/>
    <w:rsid w:val="00326903"/>
    <w:rsid w:val="00330004"/>
    <w:rsid w:val="00330DBA"/>
    <w:rsid w:val="00333553"/>
    <w:rsid w:val="0033790D"/>
    <w:rsid w:val="00337C49"/>
    <w:rsid w:val="0034273C"/>
    <w:rsid w:val="00344A3E"/>
    <w:rsid w:val="00344C2B"/>
    <w:rsid w:val="00345D46"/>
    <w:rsid w:val="003462B7"/>
    <w:rsid w:val="0034689B"/>
    <w:rsid w:val="0034696A"/>
    <w:rsid w:val="0035035B"/>
    <w:rsid w:val="0035138F"/>
    <w:rsid w:val="00351740"/>
    <w:rsid w:val="003521B0"/>
    <w:rsid w:val="00354F46"/>
    <w:rsid w:val="00355426"/>
    <w:rsid w:val="00355616"/>
    <w:rsid w:val="003561F0"/>
    <w:rsid w:val="003629C0"/>
    <w:rsid w:val="00362F7D"/>
    <w:rsid w:val="00363283"/>
    <w:rsid w:val="00363D2E"/>
    <w:rsid w:val="00364AE3"/>
    <w:rsid w:val="0036513B"/>
    <w:rsid w:val="0036564F"/>
    <w:rsid w:val="00366265"/>
    <w:rsid w:val="00367760"/>
    <w:rsid w:val="0037035F"/>
    <w:rsid w:val="00373032"/>
    <w:rsid w:val="00374EA8"/>
    <w:rsid w:val="00375ACC"/>
    <w:rsid w:val="00377590"/>
    <w:rsid w:val="00377B05"/>
    <w:rsid w:val="003804D2"/>
    <w:rsid w:val="00381A45"/>
    <w:rsid w:val="003827DF"/>
    <w:rsid w:val="00382F24"/>
    <w:rsid w:val="00383E4A"/>
    <w:rsid w:val="00384D0F"/>
    <w:rsid w:val="0039029D"/>
    <w:rsid w:val="00390CD1"/>
    <w:rsid w:val="00391CF9"/>
    <w:rsid w:val="003930F1"/>
    <w:rsid w:val="0039519C"/>
    <w:rsid w:val="003A67DE"/>
    <w:rsid w:val="003B18D1"/>
    <w:rsid w:val="003B5051"/>
    <w:rsid w:val="003B5A2C"/>
    <w:rsid w:val="003C044B"/>
    <w:rsid w:val="003C0494"/>
    <w:rsid w:val="003C09BE"/>
    <w:rsid w:val="003C0D53"/>
    <w:rsid w:val="003C0DE4"/>
    <w:rsid w:val="003C1514"/>
    <w:rsid w:val="003C157B"/>
    <w:rsid w:val="003C1DE0"/>
    <w:rsid w:val="003C2941"/>
    <w:rsid w:val="003C2D7C"/>
    <w:rsid w:val="003C3673"/>
    <w:rsid w:val="003C60CC"/>
    <w:rsid w:val="003C6AD2"/>
    <w:rsid w:val="003D12F2"/>
    <w:rsid w:val="003D34A7"/>
    <w:rsid w:val="003D67F3"/>
    <w:rsid w:val="003D76F0"/>
    <w:rsid w:val="003E1A07"/>
    <w:rsid w:val="003E27DD"/>
    <w:rsid w:val="003E45B9"/>
    <w:rsid w:val="003E6367"/>
    <w:rsid w:val="003E64E2"/>
    <w:rsid w:val="003E7142"/>
    <w:rsid w:val="003E76B9"/>
    <w:rsid w:val="003F1160"/>
    <w:rsid w:val="003F24DC"/>
    <w:rsid w:val="003F265C"/>
    <w:rsid w:val="003F2932"/>
    <w:rsid w:val="003F3645"/>
    <w:rsid w:val="003F3CD5"/>
    <w:rsid w:val="003F3E74"/>
    <w:rsid w:val="003F6964"/>
    <w:rsid w:val="003F7EA1"/>
    <w:rsid w:val="004007EE"/>
    <w:rsid w:val="004034C2"/>
    <w:rsid w:val="004047F9"/>
    <w:rsid w:val="00406C0E"/>
    <w:rsid w:val="00412135"/>
    <w:rsid w:val="00414DFB"/>
    <w:rsid w:val="00415E48"/>
    <w:rsid w:val="00421405"/>
    <w:rsid w:val="004229DD"/>
    <w:rsid w:val="00425691"/>
    <w:rsid w:val="00425C75"/>
    <w:rsid w:val="00430D23"/>
    <w:rsid w:val="00431454"/>
    <w:rsid w:val="004318B8"/>
    <w:rsid w:val="00432D54"/>
    <w:rsid w:val="00433106"/>
    <w:rsid w:val="004354CD"/>
    <w:rsid w:val="00435688"/>
    <w:rsid w:val="00436814"/>
    <w:rsid w:val="00440492"/>
    <w:rsid w:val="004445EC"/>
    <w:rsid w:val="004466D6"/>
    <w:rsid w:val="00446CAD"/>
    <w:rsid w:val="0044797C"/>
    <w:rsid w:val="0045206C"/>
    <w:rsid w:val="004538D9"/>
    <w:rsid w:val="0045441A"/>
    <w:rsid w:val="0045669C"/>
    <w:rsid w:val="00464BE8"/>
    <w:rsid w:val="00465415"/>
    <w:rsid w:val="0046643D"/>
    <w:rsid w:val="004672AF"/>
    <w:rsid w:val="0047091F"/>
    <w:rsid w:val="00470FE5"/>
    <w:rsid w:val="0047180E"/>
    <w:rsid w:val="00473CBC"/>
    <w:rsid w:val="00474613"/>
    <w:rsid w:val="00475C24"/>
    <w:rsid w:val="00476D4C"/>
    <w:rsid w:val="004834E8"/>
    <w:rsid w:val="00483BB4"/>
    <w:rsid w:val="00485E57"/>
    <w:rsid w:val="00486BCD"/>
    <w:rsid w:val="00487B18"/>
    <w:rsid w:val="00490733"/>
    <w:rsid w:val="00491447"/>
    <w:rsid w:val="004A0CFF"/>
    <w:rsid w:val="004A2554"/>
    <w:rsid w:val="004A3545"/>
    <w:rsid w:val="004A646B"/>
    <w:rsid w:val="004B2852"/>
    <w:rsid w:val="004B345E"/>
    <w:rsid w:val="004B3E79"/>
    <w:rsid w:val="004B5446"/>
    <w:rsid w:val="004B5E70"/>
    <w:rsid w:val="004B6738"/>
    <w:rsid w:val="004B7944"/>
    <w:rsid w:val="004B7DD3"/>
    <w:rsid w:val="004C1A60"/>
    <w:rsid w:val="004C2142"/>
    <w:rsid w:val="004C387C"/>
    <w:rsid w:val="004C3AF4"/>
    <w:rsid w:val="004C3CB2"/>
    <w:rsid w:val="004C45CE"/>
    <w:rsid w:val="004C46D5"/>
    <w:rsid w:val="004C5C40"/>
    <w:rsid w:val="004D05ED"/>
    <w:rsid w:val="004D05FB"/>
    <w:rsid w:val="004D062F"/>
    <w:rsid w:val="004D08DB"/>
    <w:rsid w:val="004D0A76"/>
    <w:rsid w:val="004D0D79"/>
    <w:rsid w:val="004D1A1F"/>
    <w:rsid w:val="004D1B9D"/>
    <w:rsid w:val="004D275D"/>
    <w:rsid w:val="004D3183"/>
    <w:rsid w:val="004D3E60"/>
    <w:rsid w:val="004D5779"/>
    <w:rsid w:val="004D6456"/>
    <w:rsid w:val="004D762E"/>
    <w:rsid w:val="004E0080"/>
    <w:rsid w:val="004E06DF"/>
    <w:rsid w:val="004E3802"/>
    <w:rsid w:val="004E39DD"/>
    <w:rsid w:val="004E40ED"/>
    <w:rsid w:val="004E4C5E"/>
    <w:rsid w:val="004E69C7"/>
    <w:rsid w:val="004E71AC"/>
    <w:rsid w:val="004F2371"/>
    <w:rsid w:val="004F7F54"/>
    <w:rsid w:val="00503786"/>
    <w:rsid w:val="00504480"/>
    <w:rsid w:val="005051D8"/>
    <w:rsid w:val="005052D7"/>
    <w:rsid w:val="00505763"/>
    <w:rsid w:val="00512C44"/>
    <w:rsid w:val="00512F95"/>
    <w:rsid w:val="0051365B"/>
    <w:rsid w:val="00522100"/>
    <w:rsid w:val="00522699"/>
    <w:rsid w:val="00522D0E"/>
    <w:rsid w:val="00523ABB"/>
    <w:rsid w:val="0052431F"/>
    <w:rsid w:val="00526F0F"/>
    <w:rsid w:val="005340C2"/>
    <w:rsid w:val="0053447F"/>
    <w:rsid w:val="00534C88"/>
    <w:rsid w:val="00535092"/>
    <w:rsid w:val="005353A3"/>
    <w:rsid w:val="005353B4"/>
    <w:rsid w:val="00535600"/>
    <w:rsid w:val="00540DEE"/>
    <w:rsid w:val="00542188"/>
    <w:rsid w:val="00543CB1"/>
    <w:rsid w:val="005473CB"/>
    <w:rsid w:val="00547D91"/>
    <w:rsid w:val="00550251"/>
    <w:rsid w:val="00552A2A"/>
    <w:rsid w:val="00552BE4"/>
    <w:rsid w:val="00552DDF"/>
    <w:rsid w:val="00553A09"/>
    <w:rsid w:val="005550C7"/>
    <w:rsid w:val="00560BB4"/>
    <w:rsid w:val="0056245D"/>
    <w:rsid w:val="00562E81"/>
    <w:rsid w:val="00563799"/>
    <w:rsid w:val="0056718E"/>
    <w:rsid w:val="0057011C"/>
    <w:rsid w:val="005721C4"/>
    <w:rsid w:val="0057330C"/>
    <w:rsid w:val="00575A2D"/>
    <w:rsid w:val="00580973"/>
    <w:rsid w:val="00582778"/>
    <w:rsid w:val="00585805"/>
    <w:rsid w:val="00585FD7"/>
    <w:rsid w:val="00587D51"/>
    <w:rsid w:val="00590F5F"/>
    <w:rsid w:val="005915E7"/>
    <w:rsid w:val="005952C7"/>
    <w:rsid w:val="00595D33"/>
    <w:rsid w:val="00596DD1"/>
    <w:rsid w:val="00597494"/>
    <w:rsid w:val="005977D2"/>
    <w:rsid w:val="005A025F"/>
    <w:rsid w:val="005A1D46"/>
    <w:rsid w:val="005A1D5C"/>
    <w:rsid w:val="005A3ADB"/>
    <w:rsid w:val="005A4149"/>
    <w:rsid w:val="005A7E5F"/>
    <w:rsid w:val="005A7FB4"/>
    <w:rsid w:val="005B028E"/>
    <w:rsid w:val="005B2A78"/>
    <w:rsid w:val="005B2BC6"/>
    <w:rsid w:val="005B5147"/>
    <w:rsid w:val="005B5949"/>
    <w:rsid w:val="005B59C0"/>
    <w:rsid w:val="005B7EE3"/>
    <w:rsid w:val="005C02CC"/>
    <w:rsid w:val="005C1139"/>
    <w:rsid w:val="005C1DC7"/>
    <w:rsid w:val="005C471D"/>
    <w:rsid w:val="005C6130"/>
    <w:rsid w:val="005C76A1"/>
    <w:rsid w:val="005D013C"/>
    <w:rsid w:val="005D0D70"/>
    <w:rsid w:val="005D391C"/>
    <w:rsid w:val="005D39F0"/>
    <w:rsid w:val="005D4487"/>
    <w:rsid w:val="005D5162"/>
    <w:rsid w:val="005D5BA4"/>
    <w:rsid w:val="005D678D"/>
    <w:rsid w:val="005D7963"/>
    <w:rsid w:val="005E018F"/>
    <w:rsid w:val="005E193F"/>
    <w:rsid w:val="005E56DB"/>
    <w:rsid w:val="005E6884"/>
    <w:rsid w:val="005F080B"/>
    <w:rsid w:val="005F1A16"/>
    <w:rsid w:val="005F610B"/>
    <w:rsid w:val="005F6446"/>
    <w:rsid w:val="005F649B"/>
    <w:rsid w:val="005F75D0"/>
    <w:rsid w:val="0060616B"/>
    <w:rsid w:val="00606DA8"/>
    <w:rsid w:val="0061165E"/>
    <w:rsid w:val="00612620"/>
    <w:rsid w:val="00612EC6"/>
    <w:rsid w:val="0061310C"/>
    <w:rsid w:val="006135A3"/>
    <w:rsid w:val="006217DF"/>
    <w:rsid w:val="006218CB"/>
    <w:rsid w:val="0063011D"/>
    <w:rsid w:val="00631D9E"/>
    <w:rsid w:val="0063206A"/>
    <w:rsid w:val="0063280C"/>
    <w:rsid w:val="00635442"/>
    <w:rsid w:val="00635561"/>
    <w:rsid w:val="00636C09"/>
    <w:rsid w:val="006411FA"/>
    <w:rsid w:val="00643A8B"/>
    <w:rsid w:val="00644A2F"/>
    <w:rsid w:val="00646A11"/>
    <w:rsid w:val="0064787F"/>
    <w:rsid w:val="00647CCF"/>
    <w:rsid w:val="00650DD9"/>
    <w:rsid w:val="006519BE"/>
    <w:rsid w:val="006531A7"/>
    <w:rsid w:val="0065455F"/>
    <w:rsid w:val="00660A96"/>
    <w:rsid w:val="00660AD3"/>
    <w:rsid w:val="00664E2C"/>
    <w:rsid w:val="00666243"/>
    <w:rsid w:val="006667AF"/>
    <w:rsid w:val="006674AC"/>
    <w:rsid w:val="006733BA"/>
    <w:rsid w:val="00675321"/>
    <w:rsid w:val="00675643"/>
    <w:rsid w:val="006757FB"/>
    <w:rsid w:val="006763C7"/>
    <w:rsid w:val="00677A3D"/>
    <w:rsid w:val="0068051E"/>
    <w:rsid w:val="00682100"/>
    <w:rsid w:val="00686354"/>
    <w:rsid w:val="0069122D"/>
    <w:rsid w:val="00692614"/>
    <w:rsid w:val="00692EC4"/>
    <w:rsid w:val="006A0AEF"/>
    <w:rsid w:val="006A1412"/>
    <w:rsid w:val="006A1C6C"/>
    <w:rsid w:val="006A20DF"/>
    <w:rsid w:val="006A38DE"/>
    <w:rsid w:val="006A6D26"/>
    <w:rsid w:val="006A6D74"/>
    <w:rsid w:val="006B0824"/>
    <w:rsid w:val="006B5DF8"/>
    <w:rsid w:val="006B67C9"/>
    <w:rsid w:val="006B75B1"/>
    <w:rsid w:val="006C05E6"/>
    <w:rsid w:val="006C323A"/>
    <w:rsid w:val="006C3676"/>
    <w:rsid w:val="006C4213"/>
    <w:rsid w:val="006D13C4"/>
    <w:rsid w:val="006D2A9E"/>
    <w:rsid w:val="006D6550"/>
    <w:rsid w:val="006D71C4"/>
    <w:rsid w:val="006E02D1"/>
    <w:rsid w:val="006E19A9"/>
    <w:rsid w:val="006E2618"/>
    <w:rsid w:val="006E2F38"/>
    <w:rsid w:val="006E4CB5"/>
    <w:rsid w:val="006E5F2B"/>
    <w:rsid w:val="006F09F5"/>
    <w:rsid w:val="006F0C77"/>
    <w:rsid w:val="006F0DBB"/>
    <w:rsid w:val="006F3060"/>
    <w:rsid w:val="006F38E6"/>
    <w:rsid w:val="006F5298"/>
    <w:rsid w:val="006F59E6"/>
    <w:rsid w:val="006F630A"/>
    <w:rsid w:val="006F7861"/>
    <w:rsid w:val="00701D05"/>
    <w:rsid w:val="007036B2"/>
    <w:rsid w:val="00704461"/>
    <w:rsid w:val="007053BD"/>
    <w:rsid w:val="00707DFD"/>
    <w:rsid w:val="007104F1"/>
    <w:rsid w:val="0071060C"/>
    <w:rsid w:val="007154E3"/>
    <w:rsid w:val="0071734D"/>
    <w:rsid w:val="00717EBD"/>
    <w:rsid w:val="00720803"/>
    <w:rsid w:val="00720B34"/>
    <w:rsid w:val="00721560"/>
    <w:rsid w:val="00722D26"/>
    <w:rsid w:val="00724C40"/>
    <w:rsid w:val="00726C1E"/>
    <w:rsid w:val="007275E0"/>
    <w:rsid w:val="00732E8F"/>
    <w:rsid w:val="00733AE5"/>
    <w:rsid w:val="007340A4"/>
    <w:rsid w:val="00737131"/>
    <w:rsid w:val="00740E9C"/>
    <w:rsid w:val="00743B61"/>
    <w:rsid w:val="00750F3C"/>
    <w:rsid w:val="00753643"/>
    <w:rsid w:val="00755BC2"/>
    <w:rsid w:val="00757E0E"/>
    <w:rsid w:val="0076099A"/>
    <w:rsid w:val="0076271A"/>
    <w:rsid w:val="00763511"/>
    <w:rsid w:val="007637BD"/>
    <w:rsid w:val="00763ACB"/>
    <w:rsid w:val="0076419F"/>
    <w:rsid w:val="0076482D"/>
    <w:rsid w:val="00764977"/>
    <w:rsid w:val="0076544C"/>
    <w:rsid w:val="00766096"/>
    <w:rsid w:val="00766CB1"/>
    <w:rsid w:val="00767BC0"/>
    <w:rsid w:val="00771B7D"/>
    <w:rsid w:val="00772ADC"/>
    <w:rsid w:val="0077347E"/>
    <w:rsid w:val="00774A64"/>
    <w:rsid w:val="00775F28"/>
    <w:rsid w:val="00780BDD"/>
    <w:rsid w:val="007819A0"/>
    <w:rsid w:val="00782A32"/>
    <w:rsid w:val="00783A37"/>
    <w:rsid w:val="007844EF"/>
    <w:rsid w:val="0078655A"/>
    <w:rsid w:val="00790020"/>
    <w:rsid w:val="00790B89"/>
    <w:rsid w:val="007911D4"/>
    <w:rsid w:val="00793185"/>
    <w:rsid w:val="00793BB8"/>
    <w:rsid w:val="00794F61"/>
    <w:rsid w:val="00797494"/>
    <w:rsid w:val="007A1A42"/>
    <w:rsid w:val="007A1EE8"/>
    <w:rsid w:val="007A33A2"/>
    <w:rsid w:val="007A3B73"/>
    <w:rsid w:val="007A546A"/>
    <w:rsid w:val="007A6D71"/>
    <w:rsid w:val="007A7A8B"/>
    <w:rsid w:val="007B0362"/>
    <w:rsid w:val="007B0F32"/>
    <w:rsid w:val="007B2AC6"/>
    <w:rsid w:val="007B2ACD"/>
    <w:rsid w:val="007B3249"/>
    <w:rsid w:val="007B34E9"/>
    <w:rsid w:val="007B3D4B"/>
    <w:rsid w:val="007B40D5"/>
    <w:rsid w:val="007B4AF4"/>
    <w:rsid w:val="007B67F9"/>
    <w:rsid w:val="007B6D1B"/>
    <w:rsid w:val="007B7020"/>
    <w:rsid w:val="007C05B8"/>
    <w:rsid w:val="007C0EC0"/>
    <w:rsid w:val="007C129E"/>
    <w:rsid w:val="007C3082"/>
    <w:rsid w:val="007C3122"/>
    <w:rsid w:val="007C6CE2"/>
    <w:rsid w:val="007D0649"/>
    <w:rsid w:val="007D19FF"/>
    <w:rsid w:val="007D599C"/>
    <w:rsid w:val="007D60FE"/>
    <w:rsid w:val="007D6F09"/>
    <w:rsid w:val="007D6F8C"/>
    <w:rsid w:val="007E0376"/>
    <w:rsid w:val="007E184F"/>
    <w:rsid w:val="007E3436"/>
    <w:rsid w:val="007E369A"/>
    <w:rsid w:val="007E4CDA"/>
    <w:rsid w:val="007E636A"/>
    <w:rsid w:val="007E76D9"/>
    <w:rsid w:val="007F0AF7"/>
    <w:rsid w:val="007F3462"/>
    <w:rsid w:val="007F7DF9"/>
    <w:rsid w:val="00800A83"/>
    <w:rsid w:val="00800BFF"/>
    <w:rsid w:val="008021A2"/>
    <w:rsid w:val="008032E3"/>
    <w:rsid w:val="00804259"/>
    <w:rsid w:val="00811F7D"/>
    <w:rsid w:val="008120CD"/>
    <w:rsid w:val="008121B0"/>
    <w:rsid w:val="00820B94"/>
    <w:rsid w:val="00820CCD"/>
    <w:rsid w:val="00821CAE"/>
    <w:rsid w:val="00822010"/>
    <w:rsid w:val="0082204D"/>
    <w:rsid w:val="00822AE8"/>
    <w:rsid w:val="00822D5B"/>
    <w:rsid w:val="00822F50"/>
    <w:rsid w:val="00823369"/>
    <w:rsid w:val="00824CC2"/>
    <w:rsid w:val="00824DF7"/>
    <w:rsid w:val="00825253"/>
    <w:rsid w:val="008308EA"/>
    <w:rsid w:val="0083091D"/>
    <w:rsid w:val="00831AE2"/>
    <w:rsid w:val="00831F82"/>
    <w:rsid w:val="00832922"/>
    <w:rsid w:val="008329A2"/>
    <w:rsid w:val="008331D8"/>
    <w:rsid w:val="00834745"/>
    <w:rsid w:val="00835A17"/>
    <w:rsid w:val="00836A45"/>
    <w:rsid w:val="0084028E"/>
    <w:rsid w:val="0084090E"/>
    <w:rsid w:val="00845850"/>
    <w:rsid w:val="00847A1A"/>
    <w:rsid w:val="00850207"/>
    <w:rsid w:val="00851483"/>
    <w:rsid w:val="008562CA"/>
    <w:rsid w:val="008574E7"/>
    <w:rsid w:val="00857F88"/>
    <w:rsid w:val="00864123"/>
    <w:rsid w:val="008648AB"/>
    <w:rsid w:val="00870197"/>
    <w:rsid w:val="008730B1"/>
    <w:rsid w:val="008750FF"/>
    <w:rsid w:val="00876314"/>
    <w:rsid w:val="008771CC"/>
    <w:rsid w:val="00881C9F"/>
    <w:rsid w:val="00882F75"/>
    <w:rsid w:val="00883326"/>
    <w:rsid w:val="00883359"/>
    <w:rsid w:val="00883C04"/>
    <w:rsid w:val="0088428D"/>
    <w:rsid w:val="00886F16"/>
    <w:rsid w:val="00887C86"/>
    <w:rsid w:val="0089098B"/>
    <w:rsid w:val="00890D18"/>
    <w:rsid w:val="00892859"/>
    <w:rsid w:val="00893925"/>
    <w:rsid w:val="00894C86"/>
    <w:rsid w:val="008A0835"/>
    <w:rsid w:val="008A11D8"/>
    <w:rsid w:val="008A276A"/>
    <w:rsid w:val="008A768B"/>
    <w:rsid w:val="008B0093"/>
    <w:rsid w:val="008B1494"/>
    <w:rsid w:val="008B37F2"/>
    <w:rsid w:val="008B3924"/>
    <w:rsid w:val="008C1151"/>
    <w:rsid w:val="008C2B4C"/>
    <w:rsid w:val="008C3253"/>
    <w:rsid w:val="008C409B"/>
    <w:rsid w:val="008C581F"/>
    <w:rsid w:val="008C5D81"/>
    <w:rsid w:val="008D0E7C"/>
    <w:rsid w:val="008D2709"/>
    <w:rsid w:val="008D2760"/>
    <w:rsid w:val="008D28DA"/>
    <w:rsid w:val="008D79B3"/>
    <w:rsid w:val="008E3577"/>
    <w:rsid w:val="008E37C1"/>
    <w:rsid w:val="008E4F5C"/>
    <w:rsid w:val="008E6BC7"/>
    <w:rsid w:val="008E6D81"/>
    <w:rsid w:val="008F09E7"/>
    <w:rsid w:val="008F1CE9"/>
    <w:rsid w:val="008F3B26"/>
    <w:rsid w:val="008F3E93"/>
    <w:rsid w:val="008F71A9"/>
    <w:rsid w:val="008F736C"/>
    <w:rsid w:val="00901F75"/>
    <w:rsid w:val="00904A7F"/>
    <w:rsid w:val="00904DFD"/>
    <w:rsid w:val="00907D16"/>
    <w:rsid w:val="00916AF0"/>
    <w:rsid w:val="00921657"/>
    <w:rsid w:val="00921F30"/>
    <w:rsid w:val="00922C4E"/>
    <w:rsid w:val="009230C9"/>
    <w:rsid w:val="009243DB"/>
    <w:rsid w:val="00924C94"/>
    <w:rsid w:val="009250C3"/>
    <w:rsid w:val="00925B51"/>
    <w:rsid w:val="00926BC3"/>
    <w:rsid w:val="00930071"/>
    <w:rsid w:val="009303CE"/>
    <w:rsid w:val="00930D1B"/>
    <w:rsid w:val="00931D37"/>
    <w:rsid w:val="00931F15"/>
    <w:rsid w:val="00932471"/>
    <w:rsid w:val="0093590A"/>
    <w:rsid w:val="0093658D"/>
    <w:rsid w:val="00940350"/>
    <w:rsid w:val="00941A5B"/>
    <w:rsid w:val="00941DC6"/>
    <w:rsid w:val="00943C25"/>
    <w:rsid w:val="00943FB4"/>
    <w:rsid w:val="009441BA"/>
    <w:rsid w:val="00944EEA"/>
    <w:rsid w:val="00952F1A"/>
    <w:rsid w:val="00955FEA"/>
    <w:rsid w:val="00956BDB"/>
    <w:rsid w:val="00956F0E"/>
    <w:rsid w:val="00957A57"/>
    <w:rsid w:val="00962AF4"/>
    <w:rsid w:val="009633B1"/>
    <w:rsid w:val="0096457D"/>
    <w:rsid w:val="00967E0F"/>
    <w:rsid w:val="00971320"/>
    <w:rsid w:val="00971AC7"/>
    <w:rsid w:val="00971F93"/>
    <w:rsid w:val="009743F5"/>
    <w:rsid w:val="009750A8"/>
    <w:rsid w:val="00977DE9"/>
    <w:rsid w:val="00980C70"/>
    <w:rsid w:val="0098222D"/>
    <w:rsid w:val="00982447"/>
    <w:rsid w:val="0098338E"/>
    <w:rsid w:val="009846E0"/>
    <w:rsid w:val="00985521"/>
    <w:rsid w:val="00985D24"/>
    <w:rsid w:val="00986601"/>
    <w:rsid w:val="0098755D"/>
    <w:rsid w:val="009878D2"/>
    <w:rsid w:val="00990057"/>
    <w:rsid w:val="0099091F"/>
    <w:rsid w:val="00992AB0"/>
    <w:rsid w:val="00992C54"/>
    <w:rsid w:val="00994088"/>
    <w:rsid w:val="0099410A"/>
    <w:rsid w:val="00997650"/>
    <w:rsid w:val="009A50B0"/>
    <w:rsid w:val="009B50BB"/>
    <w:rsid w:val="009C1803"/>
    <w:rsid w:val="009C1E9D"/>
    <w:rsid w:val="009C4D0B"/>
    <w:rsid w:val="009C5334"/>
    <w:rsid w:val="009C7490"/>
    <w:rsid w:val="009C778B"/>
    <w:rsid w:val="009D0F61"/>
    <w:rsid w:val="009D14F9"/>
    <w:rsid w:val="009D25EB"/>
    <w:rsid w:val="009D48EF"/>
    <w:rsid w:val="009D4D33"/>
    <w:rsid w:val="009D5FE2"/>
    <w:rsid w:val="009D61ED"/>
    <w:rsid w:val="009D6937"/>
    <w:rsid w:val="009E0B6F"/>
    <w:rsid w:val="009E1D58"/>
    <w:rsid w:val="009E547F"/>
    <w:rsid w:val="009E5B10"/>
    <w:rsid w:val="009E635E"/>
    <w:rsid w:val="009F0DD1"/>
    <w:rsid w:val="009F1CBA"/>
    <w:rsid w:val="009F1D95"/>
    <w:rsid w:val="009F2851"/>
    <w:rsid w:val="009F3019"/>
    <w:rsid w:val="009F3267"/>
    <w:rsid w:val="009F3C8B"/>
    <w:rsid w:val="009F56E0"/>
    <w:rsid w:val="009F5D78"/>
    <w:rsid w:val="009F681C"/>
    <w:rsid w:val="00A01EF1"/>
    <w:rsid w:val="00A023F8"/>
    <w:rsid w:val="00A03AEC"/>
    <w:rsid w:val="00A04147"/>
    <w:rsid w:val="00A0438F"/>
    <w:rsid w:val="00A05DC7"/>
    <w:rsid w:val="00A115DF"/>
    <w:rsid w:val="00A12039"/>
    <w:rsid w:val="00A124C4"/>
    <w:rsid w:val="00A13BAE"/>
    <w:rsid w:val="00A141CF"/>
    <w:rsid w:val="00A20884"/>
    <w:rsid w:val="00A219E2"/>
    <w:rsid w:val="00A2252F"/>
    <w:rsid w:val="00A23173"/>
    <w:rsid w:val="00A231C8"/>
    <w:rsid w:val="00A23ED6"/>
    <w:rsid w:val="00A24C9C"/>
    <w:rsid w:val="00A24D05"/>
    <w:rsid w:val="00A32BC1"/>
    <w:rsid w:val="00A33140"/>
    <w:rsid w:val="00A339FD"/>
    <w:rsid w:val="00A34F9C"/>
    <w:rsid w:val="00A3570B"/>
    <w:rsid w:val="00A40134"/>
    <w:rsid w:val="00A40985"/>
    <w:rsid w:val="00A411FF"/>
    <w:rsid w:val="00A4263F"/>
    <w:rsid w:val="00A440F6"/>
    <w:rsid w:val="00A4619F"/>
    <w:rsid w:val="00A46C1E"/>
    <w:rsid w:val="00A472E3"/>
    <w:rsid w:val="00A47559"/>
    <w:rsid w:val="00A5039E"/>
    <w:rsid w:val="00A50FA7"/>
    <w:rsid w:val="00A530CB"/>
    <w:rsid w:val="00A53BE5"/>
    <w:rsid w:val="00A552D0"/>
    <w:rsid w:val="00A5583C"/>
    <w:rsid w:val="00A5590E"/>
    <w:rsid w:val="00A570F8"/>
    <w:rsid w:val="00A65150"/>
    <w:rsid w:val="00A67BC7"/>
    <w:rsid w:val="00A7123E"/>
    <w:rsid w:val="00A7128E"/>
    <w:rsid w:val="00A71958"/>
    <w:rsid w:val="00A737D7"/>
    <w:rsid w:val="00A7397D"/>
    <w:rsid w:val="00A80359"/>
    <w:rsid w:val="00A80E6F"/>
    <w:rsid w:val="00A81D17"/>
    <w:rsid w:val="00A84014"/>
    <w:rsid w:val="00A85484"/>
    <w:rsid w:val="00A8756A"/>
    <w:rsid w:val="00A879BD"/>
    <w:rsid w:val="00A91D97"/>
    <w:rsid w:val="00A9213D"/>
    <w:rsid w:val="00A927C9"/>
    <w:rsid w:val="00A92A42"/>
    <w:rsid w:val="00A96706"/>
    <w:rsid w:val="00A96D96"/>
    <w:rsid w:val="00AA05EC"/>
    <w:rsid w:val="00AA0893"/>
    <w:rsid w:val="00AA17C9"/>
    <w:rsid w:val="00AA20AC"/>
    <w:rsid w:val="00AA2F15"/>
    <w:rsid w:val="00AA41FA"/>
    <w:rsid w:val="00AA45E5"/>
    <w:rsid w:val="00AA5DC7"/>
    <w:rsid w:val="00AB00CC"/>
    <w:rsid w:val="00AB2EA5"/>
    <w:rsid w:val="00AB4372"/>
    <w:rsid w:val="00AB5714"/>
    <w:rsid w:val="00AB5942"/>
    <w:rsid w:val="00AB6285"/>
    <w:rsid w:val="00AB6302"/>
    <w:rsid w:val="00AB6E91"/>
    <w:rsid w:val="00AC3D81"/>
    <w:rsid w:val="00AC52B3"/>
    <w:rsid w:val="00AC5DBC"/>
    <w:rsid w:val="00AC5F95"/>
    <w:rsid w:val="00AC7750"/>
    <w:rsid w:val="00AC7EBE"/>
    <w:rsid w:val="00AD0CD7"/>
    <w:rsid w:val="00AD18DF"/>
    <w:rsid w:val="00AD192D"/>
    <w:rsid w:val="00AD1D0D"/>
    <w:rsid w:val="00AD2728"/>
    <w:rsid w:val="00AD308A"/>
    <w:rsid w:val="00AD4A44"/>
    <w:rsid w:val="00AD7163"/>
    <w:rsid w:val="00AD7BEB"/>
    <w:rsid w:val="00AE198A"/>
    <w:rsid w:val="00AE4412"/>
    <w:rsid w:val="00AE44C2"/>
    <w:rsid w:val="00AE4EEC"/>
    <w:rsid w:val="00AE550D"/>
    <w:rsid w:val="00AE5B04"/>
    <w:rsid w:val="00AF17F0"/>
    <w:rsid w:val="00AF1D94"/>
    <w:rsid w:val="00AF25C9"/>
    <w:rsid w:val="00AF25D2"/>
    <w:rsid w:val="00AF3627"/>
    <w:rsid w:val="00AF3A03"/>
    <w:rsid w:val="00AF432A"/>
    <w:rsid w:val="00AF4946"/>
    <w:rsid w:val="00AF4A79"/>
    <w:rsid w:val="00AF50DA"/>
    <w:rsid w:val="00AF6970"/>
    <w:rsid w:val="00AF7B60"/>
    <w:rsid w:val="00B00728"/>
    <w:rsid w:val="00B01B8A"/>
    <w:rsid w:val="00B0382C"/>
    <w:rsid w:val="00B05513"/>
    <w:rsid w:val="00B105A1"/>
    <w:rsid w:val="00B10E53"/>
    <w:rsid w:val="00B116C4"/>
    <w:rsid w:val="00B11A53"/>
    <w:rsid w:val="00B123A1"/>
    <w:rsid w:val="00B12C9D"/>
    <w:rsid w:val="00B13789"/>
    <w:rsid w:val="00B14C2B"/>
    <w:rsid w:val="00B1585F"/>
    <w:rsid w:val="00B15947"/>
    <w:rsid w:val="00B16196"/>
    <w:rsid w:val="00B20FBE"/>
    <w:rsid w:val="00B20FE0"/>
    <w:rsid w:val="00B237DE"/>
    <w:rsid w:val="00B24379"/>
    <w:rsid w:val="00B2523D"/>
    <w:rsid w:val="00B26486"/>
    <w:rsid w:val="00B266CC"/>
    <w:rsid w:val="00B26710"/>
    <w:rsid w:val="00B27437"/>
    <w:rsid w:val="00B306ED"/>
    <w:rsid w:val="00B31D76"/>
    <w:rsid w:val="00B32564"/>
    <w:rsid w:val="00B32F69"/>
    <w:rsid w:val="00B3372B"/>
    <w:rsid w:val="00B347AB"/>
    <w:rsid w:val="00B414D6"/>
    <w:rsid w:val="00B42961"/>
    <w:rsid w:val="00B47EF7"/>
    <w:rsid w:val="00B5017B"/>
    <w:rsid w:val="00B52CF5"/>
    <w:rsid w:val="00B54760"/>
    <w:rsid w:val="00B54E9A"/>
    <w:rsid w:val="00B5544D"/>
    <w:rsid w:val="00B554A1"/>
    <w:rsid w:val="00B6173F"/>
    <w:rsid w:val="00B63D3C"/>
    <w:rsid w:val="00B642CB"/>
    <w:rsid w:val="00B665E7"/>
    <w:rsid w:val="00B712C8"/>
    <w:rsid w:val="00B71C26"/>
    <w:rsid w:val="00B7270D"/>
    <w:rsid w:val="00B7427C"/>
    <w:rsid w:val="00B757CA"/>
    <w:rsid w:val="00B8045D"/>
    <w:rsid w:val="00B811AF"/>
    <w:rsid w:val="00B814D3"/>
    <w:rsid w:val="00B8367D"/>
    <w:rsid w:val="00B86509"/>
    <w:rsid w:val="00B86610"/>
    <w:rsid w:val="00B90FCD"/>
    <w:rsid w:val="00B91A0E"/>
    <w:rsid w:val="00B93234"/>
    <w:rsid w:val="00B95833"/>
    <w:rsid w:val="00B95EF0"/>
    <w:rsid w:val="00B9747F"/>
    <w:rsid w:val="00B978BA"/>
    <w:rsid w:val="00B97F7E"/>
    <w:rsid w:val="00BA0586"/>
    <w:rsid w:val="00BA0DDF"/>
    <w:rsid w:val="00BA18EF"/>
    <w:rsid w:val="00BA213B"/>
    <w:rsid w:val="00BA3630"/>
    <w:rsid w:val="00BA3F26"/>
    <w:rsid w:val="00BA42D8"/>
    <w:rsid w:val="00BA5CAB"/>
    <w:rsid w:val="00BA7567"/>
    <w:rsid w:val="00BB15CC"/>
    <w:rsid w:val="00BB17F8"/>
    <w:rsid w:val="00BB47A6"/>
    <w:rsid w:val="00BB4DC7"/>
    <w:rsid w:val="00BB6E77"/>
    <w:rsid w:val="00BB6FAE"/>
    <w:rsid w:val="00BB7591"/>
    <w:rsid w:val="00BC332F"/>
    <w:rsid w:val="00BC4AF6"/>
    <w:rsid w:val="00BC658A"/>
    <w:rsid w:val="00BD05EF"/>
    <w:rsid w:val="00BD0DFC"/>
    <w:rsid w:val="00BD2ACC"/>
    <w:rsid w:val="00BD4793"/>
    <w:rsid w:val="00BE1D53"/>
    <w:rsid w:val="00BE2ED7"/>
    <w:rsid w:val="00BE5436"/>
    <w:rsid w:val="00BE7178"/>
    <w:rsid w:val="00BF282C"/>
    <w:rsid w:val="00BF4A23"/>
    <w:rsid w:val="00BF579A"/>
    <w:rsid w:val="00BF6CDD"/>
    <w:rsid w:val="00C00357"/>
    <w:rsid w:val="00C04E17"/>
    <w:rsid w:val="00C0687B"/>
    <w:rsid w:val="00C06DFA"/>
    <w:rsid w:val="00C07132"/>
    <w:rsid w:val="00C10D42"/>
    <w:rsid w:val="00C10F66"/>
    <w:rsid w:val="00C128EF"/>
    <w:rsid w:val="00C13F3F"/>
    <w:rsid w:val="00C14051"/>
    <w:rsid w:val="00C14E0B"/>
    <w:rsid w:val="00C17757"/>
    <w:rsid w:val="00C177B3"/>
    <w:rsid w:val="00C208BA"/>
    <w:rsid w:val="00C24C4F"/>
    <w:rsid w:val="00C25875"/>
    <w:rsid w:val="00C2698F"/>
    <w:rsid w:val="00C27648"/>
    <w:rsid w:val="00C27959"/>
    <w:rsid w:val="00C311B6"/>
    <w:rsid w:val="00C3213E"/>
    <w:rsid w:val="00C323E0"/>
    <w:rsid w:val="00C3279F"/>
    <w:rsid w:val="00C33AA6"/>
    <w:rsid w:val="00C37313"/>
    <w:rsid w:val="00C4218B"/>
    <w:rsid w:val="00C42A6E"/>
    <w:rsid w:val="00C43743"/>
    <w:rsid w:val="00C518C7"/>
    <w:rsid w:val="00C521A7"/>
    <w:rsid w:val="00C579E5"/>
    <w:rsid w:val="00C62B1B"/>
    <w:rsid w:val="00C63291"/>
    <w:rsid w:val="00C65ABE"/>
    <w:rsid w:val="00C6729F"/>
    <w:rsid w:val="00C67A08"/>
    <w:rsid w:val="00C67B2A"/>
    <w:rsid w:val="00C707CF"/>
    <w:rsid w:val="00C709B2"/>
    <w:rsid w:val="00C71B96"/>
    <w:rsid w:val="00C73285"/>
    <w:rsid w:val="00C74538"/>
    <w:rsid w:val="00C815DF"/>
    <w:rsid w:val="00C85935"/>
    <w:rsid w:val="00C86B6C"/>
    <w:rsid w:val="00C91F38"/>
    <w:rsid w:val="00C93623"/>
    <w:rsid w:val="00C967E3"/>
    <w:rsid w:val="00CA03A5"/>
    <w:rsid w:val="00CA0B8A"/>
    <w:rsid w:val="00CA1E41"/>
    <w:rsid w:val="00CA2CBE"/>
    <w:rsid w:val="00CA52B8"/>
    <w:rsid w:val="00CA751E"/>
    <w:rsid w:val="00CB1544"/>
    <w:rsid w:val="00CB205B"/>
    <w:rsid w:val="00CB30C2"/>
    <w:rsid w:val="00CB49F4"/>
    <w:rsid w:val="00CB6A72"/>
    <w:rsid w:val="00CC16BE"/>
    <w:rsid w:val="00CC48F0"/>
    <w:rsid w:val="00CC6DAF"/>
    <w:rsid w:val="00CD0054"/>
    <w:rsid w:val="00CD02E8"/>
    <w:rsid w:val="00CD1DF7"/>
    <w:rsid w:val="00CD5AF9"/>
    <w:rsid w:val="00CD7406"/>
    <w:rsid w:val="00CE0FD3"/>
    <w:rsid w:val="00CE1D48"/>
    <w:rsid w:val="00CE1DEE"/>
    <w:rsid w:val="00CE27F6"/>
    <w:rsid w:val="00CE3141"/>
    <w:rsid w:val="00CE664F"/>
    <w:rsid w:val="00CF2D5B"/>
    <w:rsid w:val="00CF68A0"/>
    <w:rsid w:val="00CF6BA0"/>
    <w:rsid w:val="00CF71FE"/>
    <w:rsid w:val="00D01673"/>
    <w:rsid w:val="00D033CF"/>
    <w:rsid w:val="00D03B7A"/>
    <w:rsid w:val="00D04371"/>
    <w:rsid w:val="00D05A64"/>
    <w:rsid w:val="00D06AC7"/>
    <w:rsid w:val="00D106B0"/>
    <w:rsid w:val="00D113A3"/>
    <w:rsid w:val="00D11D27"/>
    <w:rsid w:val="00D1209E"/>
    <w:rsid w:val="00D12AE6"/>
    <w:rsid w:val="00D14BA7"/>
    <w:rsid w:val="00D1677C"/>
    <w:rsid w:val="00D1746A"/>
    <w:rsid w:val="00D205AB"/>
    <w:rsid w:val="00D207DA"/>
    <w:rsid w:val="00D22552"/>
    <w:rsid w:val="00D24F71"/>
    <w:rsid w:val="00D26B5C"/>
    <w:rsid w:val="00D30747"/>
    <w:rsid w:val="00D31180"/>
    <w:rsid w:val="00D317FA"/>
    <w:rsid w:val="00D3240D"/>
    <w:rsid w:val="00D37A32"/>
    <w:rsid w:val="00D4068E"/>
    <w:rsid w:val="00D40727"/>
    <w:rsid w:val="00D4107B"/>
    <w:rsid w:val="00D4555E"/>
    <w:rsid w:val="00D46774"/>
    <w:rsid w:val="00D46FD0"/>
    <w:rsid w:val="00D473BC"/>
    <w:rsid w:val="00D513F5"/>
    <w:rsid w:val="00D51D59"/>
    <w:rsid w:val="00D53C02"/>
    <w:rsid w:val="00D540C0"/>
    <w:rsid w:val="00D55412"/>
    <w:rsid w:val="00D554F5"/>
    <w:rsid w:val="00D55651"/>
    <w:rsid w:val="00D55C02"/>
    <w:rsid w:val="00D62E71"/>
    <w:rsid w:val="00D62FE0"/>
    <w:rsid w:val="00D63798"/>
    <w:rsid w:val="00D6627F"/>
    <w:rsid w:val="00D66B5E"/>
    <w:rsid w:val="00D71943"/>
    <w:rsid w:val="00D72EAD"/>
    <w:rsid w:val="00D7331C"/>
    <w:rsid w:val="00D74617"/>
    <w:rsid w:val="00D76176"/>
    <w:rsid w:val="00D768C9"/>
    <w:rsid w:val="00D769BC"/>
    <w:rsid w:val="00D76EE0"/>
    <w:rsid w:val="00D776CB"/>
    <w:rsid w:val="00D777E6"/>
    <w:rsid w:val="00D800CE"/>
    <w:rsid w:val="00D80481"/>
    <w:rsid w:val="00D82E29"/>
    <w:rsid w:val="00D84CEF"/>
    <w:rsid w:val="00D86CC8"/>
    <w:rsid w:val="00D92F57"/>
    <w:rsid w:val="00D946D8"/>
    <w:rsid w:val="00DA0185"/>
    <w:rsid w:val="00DA0E1C"/>
    <w:rsid w:val="00DA1516"/>
    <w:rsid w:val="00DA2C32"/>
    <w:rsid w:val="00DA2D58"/>
    <w:rsid w:val="00DA3A86"/>
    <w:rsid w:val="00DA42A0"/>
    <w:rsid w:val="00DA5423"/>
    <w:rsid w:val="00DA56EB"/>
    <w:rsid w:val="00DA6B77"/>
    <w:rsid w:val="00DA784C"/>
    <w:rsid w:val="00DB0E49"/>
    <w:rsid w:val="00DB27F6"/>
    <w:rsid w:val="00DB46FB"/>
    <w:rsid w:val="00DB4EF7"/>
    <w:rsid w:val="00DB6A37"/>
    <w:rsid w:val="00DB6F2C"/>
    <w:rsid w:val="00DB74CE"/>
    <w:rsid w:val="00DB7CE2"/>
    <w:rsid w:val="00DC0595"/>
    <w:rsid w:val="00DC0CD3"/>
    <w:rsid w:val="00DC302E"/>
    <w:rsid w:val="00DC323E"/>
    <w:rsid w:val="00DC4443"/>
    <w:rsid w:val="00DC5B6C"/>
    <w:rsid w:val="00DC676D"/>
    <w:rsid w:val="00DC7403"/>
    <w:rsid w:val="00DD0883"/>
    <w:rsid w:val="00DD0DA4"/>
    <w:rsid w:val="00DD3752"/>
    <w:rsid w:val="00DD3DA9"/>
    <w:rsid w:val="00DD3EF5"/>
    <w:rsid w:val="00DD4811"/>
    <w:rsid w:val="00DD6002"/>
    <w:rsid w:val="00DD6083"/>
    <w:rsid w:val="00DD7E23"/>
    <w:rsid w:val="00DE135C"/>
    <w:rsid w:val="00DE19D2"/>
    <w:rsid w:val="00DE507A"/>
    <w:rsid w:val="00DE5BCD"/>
    <w:rsid w:val="00DE7AB9"/>
    <w:rsid w:val="00DF3F4B"/>
    <w:rsid w:val="00DF3F92"/>
    <w:rsid w:val="00DF4B1F"/>
    <w:rsid w:val="00DF54F2"/>
    <w:rsid w:val="00E016AF"/>
    <w:rsid w:val="00E02B80"/>
    <w:rsid w:val="00E02BD4"/>
    <w:rsid w:val="00E05A39"/>
    <w:rsid w:val="00E0619B"/>
    <w:rsid w:val="00E07759"/>
    <w:rsid w:val="00E1008B"/>
    <w:rsid w:val="00E105D1"/>
    <w:rsid w:val="00E12A0B"/>
    <w:rsid w:val="00E12F6C"/>
    <w:rsid w:val="00E1337A"/>
    <w:rsid w:val="00E16137"/>
    <w:rsid w:val="00E1653C"/>
    <w:rsid w:val="00E22001"/>
    <w:rsid w:val="00E2341A"/>
    <w:rsid w:val="00E239C8"/>
    <w:rsid w:val="00E26483"/>
    <w:rsid w:val="00E33C60"/>
    <w:rsid w:val="00E33CC6"/>
    <w:rsid w:val="00E342E7"/>
    <w:rsid w:val="00E35519"/>
    <w:rsid w:val="00E35984"/>
    <w:rsid w:val="00E43C34"/>
    <w:rsid w:val="00E45084"/>
    <w:rsid w:val="00E46266"/>
    <w:rsid w:val="00E46F6D"/>
    <w:rsid w:val="00E4704B"/>
    <w:rsid w:val="00E47A15"/>
    <w:rsid w:val="00E513E5"/>
    <w:rsid w:val="00E51ACC"/>
    <w:rsid w:val="00E53098"/>
    <w:rsid w:val="00E5637A"/>
    <w:rsid w:val="00E606CE"/>
    <w:rsid w:val="00E6297D"/>
    <w:rsid w:val="00E63F19"/>
    <w:rsid w:val="00E63F7A"/>
    <w:rsid w:val="00E6435E"/>
    <w:rsid w:val="00E6492C"/>
    <w:rsid w:val="00E64ACB"/>
    <w:rsid w:val="00E7093F"/>
    <w:rsid w:val="00E73A37"/>
    <w:rsid w:val="00E73D29"/>
    <w:rsid w:val="00E74282"/>
    <w:rsid w:val="00E74AF1"/>
    <w:rsid w:val="00E760EC"/>
    <w:rsid w:val="00E768A6"/>
    <w:rsid w:val="00E775F9"/>
    <w:rsid w:val="00E80125"/>
    <w:rsid w:val="00E825AF"/>
    <w:rsid w:val="00E83A5D"/>
    <w:rsid w:val="00E84E30"/>
    <w:rsid w:val="00E85010"/>
    <w:rsid w:val="00E859FE"/>
    <w:rsid w:val="00E90CA9"/>
    <w:rsid w:val="00E912D5"/>
    <w:rsid w:val="00E92054"/>
    <w:rsid w:val="00E96B6F"/>
    <w:rsid w:val="00EA3CD0"/>
    <w:rsid w:val="00EA47AD"/>
    <w:rsid w:val="00EA66E9"/>
    <w:rsid w:val="00EA6754"/>
    <w:rsid w:val="00EA694A"/>
    <w:rsid w:val="00EA72B4"/>
    <w:rsid w:val="00EA794B"/>
    <w:rsid w:val="00EB132C"/>
    <w:rsid w:val="00EB3420"/>
    <w:rsid w:val="00EB38E9"/>
    <w:rsid w:val="00EB5A91"/>
    <w:rsid w:val="00EB5EB3"/>
    <w:rsid w:val="00EB6301"/>
    <w:rsid w:val="00EB678F"/>
    <w:rsid w:val="00EB7992"/>
    <w:rsid w:val="00EC062A"/>
    <w:rsid w:val="00EC0BDF"/>
    <w:rsid w:val="00EC35D5"/>
    <w:rsid w:val="00EC5B0F"/>
    <w:rsid w:val="00EC7C80"/>
    <w:rsid w:val="00ED1C0D"/>
    <w:rsid w:val="00ED2A4A"/>
    <w:rsid w:val="00ED3CE7"/>
    <w:rsid w:val="00ED41F0"/>
    <w:rsid w:val="00ED6D11"/>
    <w:rsid w:val="00EE10E0"/>
    <w:rsid w:val="00EE1FF3"/>
    <w:rsid w:val="00EE4AFF"/>
    <w:rsid w:val="00EE5BAD"/>
    <w:rsid w:val="00EE629A"/>
    <w:rsid w:val="00EE63E4"/>
    <w:rsid w:val="00EF0EC3"/>
    <w:rsid w:val="00EF200C"/>
    <w:rsid w:val="00EF6135"/>
    <w:rsid w:val="00EF692B"/>
    <w:rsid w:val="00EF7395"/>
    <w:rsid w:val="00F007E5"/>
    <w:rsid w:val="00F02092"/>
    <w:rsid w:val="00F058BF"/>
    <w:rsid w:val="00F0641D"/>
    <w:rsid w:val="00F07644"/>
    <w:rsid w:val="00F0795C"/>
    <w:rsid w:val="00F07A1A"/>
    <w:rsid w:val="00F106DC"/>
    <w:rsid w:val="00F107AD"/>
    <w:rsid w:val="00F11AF9"/>
    <w:rsid w:val="00F13D61"/>
    <w:rsid w:val="00F149D1"/>
    <w:rsid w:val="00F1526E"/>
    <w:rsid w:val="00F16696"/>
    <w:rsid w:val="00F1771D"/>
    <w:rsid w:val="00F227D1"/>
    <w:rsid w:val="00F235AE"/>
    <w:rsid w:val="00F23FEE"/>
    <w:rsid w:val="00F24B5A"/>
    <w:rsid w:val="00F2652E"/>
    <w:rsid w:val="00F279B9"/>
    <w:rsid w:val="00F30569"/>
    <w:rsid w:val="00F31ADD"/>
    <w:rsid w:val="00F327CC"/>
    <w:rsid w:val="00F3360E"/>
    <w:rsid w:val="00F3511A"/>
    <w:rsid w:val="00F400F5"/>
    <w:rsid w:val="00F41C82"/>
    <w:rsid w:val="00F42E43"/>
    <w:rsid w:val="00F47423"/>
    <w:rsid w:val="00F505AC"/>
    <w:rsid w:val="00F51AA4"/>
    <w:rsid w:val="00F52BC9"/>
    <w:rsid w:val="00F5321A"/>
    <w:rsid w:val="00F53CF6"/>
    <w:rsid w:val="00F551A4"/>
    <w:rsid w:val="00F5626C"/>
    <w:rsid w:val="00F575C3"/>
    <w:rsid w:val="00F57A99"/>
    <w:rsid w:val="00F61CBF"/>
    <w:rsid w:val="00F64030"/>
    <w:rsid w:val="00F6703E"/>
    <w:rsid w:val="00F67278"/>
    <w:rsid w:val="00F71095"/>
    <w:rsid w:val="00F72DEA"/>
    <w:rsid w:val="00F73571"/>
    <w:rsid w:val="00F74D84"/>
    <w:rsid w:val="00F74FEF"/>
    <w:rsid w:val="00F76D27"/>
    <w:rsid w:val="00F77975"/>
    <w:rsid w:val="00F80117"/>
    <w:rsid w:val="00F82647"/>
    <w:rsid w:val="00F82B54"/>
    <w:rsid w:val="00F8398E"/>
    <w:rsid w:val="00F855D0"/>
    <w:rsid w:val="00F90188"/>
    <w:rsid w:val="00F935A8"/>
    <w:rsid w:val="00F97146"/>
    <w:rsid w:val="00F97556"/>
    <w:rsid w:val="00F97E44"/>
    <w:rsid w:val="00FA13A8"/>
    <w:rsid w:val="00FA3D1D"/>
    <w:rsid w:val="00FA49FB"/>
    <w:rsid w:val="00FA511A"/>
    <w:rsid w:val="00FA5D2D"/>
    <w:rsid w:val="00FA628A"/>
    <w:rsid w:val="00FA688F"/>
    <w:rsid w:val="00FA7C4D"/>
    <w:rsid w:val="00FB05EB"/>
    <w:rsid w:val="00FB19DC"/>
    <w:rsid w:val="00FB5220"/>
    <w:rsid w:val="00FC5575"/>
    <w:rsid w:val="00FC55EF"/>
    <w:rsid w:val="00FC7054"/>
    <w:rsid w:val="00FC7DDF"/>
    <w:rsid w:val="00FD2307"/>
    <w:rsid w:val="00FD5090"/>
    <w:rsid w:val="00FD546C"/>
    <w:rsid w:val="00FD68C9"/>
    <w:rsid w:val="00FD7EF4"/>
    <w:rsid w:val="00FE0145"/>
    <w:rsid w:val="00FE08AD"/>
    <w:rsid w:val="00FE2250"/>
    <w:rsid w:val="00FE2501"/>
    <w:rsid w:val="00FE2FE8"/>
    <w:rsid w:val="00FE5778"/>
    <w:rsid w:val="00FE5B8B"/>
    <w:rsid w:val="00FE71D3"/>
    <w:rsid w:val="00FE72D2"/>
    <w:rsid w:val="00FE7A96"/>
    <w:rsid w:val="00FF4E24"/>
    <w:rsid w:val="00FF695E"/>
    <w:rsid w:val="00FF6B88"/>
    <w:rsid w:val="00FF73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3F02"/>
  <w15:docId w15:val="{28AA1864-65C2-46C1-92A6-51793E638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2A6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264C3C"/>
    <w:pPr>
      <w:keepNext/>
      <w:numPr>
        <w:numId w:val="3"/>
      </w:numPr>
      <w:spacing w:after="480" w:line="0" w:lineRule="atLeast"/>
      <w:ind w:left="357" w:firstLine="1344"/>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3032A3"/>
    <w:pPr>
      <w:numPr>
        <w:ilvl w:val="1"/>
        <w:numId w:val="3"/>
      </w:numPr>
      <w:tabs>
        <w:tab w:val="left" w:pos="993"/>
        <w:tab w:val="right" w:pos="18995"/>
      </w:tabs>
      <w:suppressAutoHyphens/>
      <w:spacing w:after="240"/>
      <w:ind w:left="1843" w:hanging="142"/>
      <w:jc w:val="both"/>
      <w:outlineLvl w:val="1"/>
    </w:pPr>
    <w:rPr>
      <w:rFonts w:ascii="Calibri" w:hAnsi="Calibri"/>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264C3C"/>
    <w:rPr>
      <w:rFonts w:ascii="Calibri" w:hAnsi="Calibri"/>
      <w:b/>
      <w:snapToGrid w:val="0"/>
      <w:sz w:val="28"/>
      <w:szCs w:val="28"/>
      <w:lang w:eastAsia="nl-NL"/>
    </w:rPr>
  </w:style>
  <w:style w:type="character" w:customStyle="1" w:styleId="Kop2Char">
    <w:name w:val="Kop 2 Char"/>
    <w:link w:val="Kop2"/>
    <w:rsid w:val="003032A3"/>
    <w:rPr>
      <w:rFonts w:ascii="Calibri" w:hAnsi="Calibri"/>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character" w:styleId="Nadruk">
    <w:name w:val="Emphasis"/>
    <w:basedOn w:val="Standaardalinea-lettertype"/>
    <w:qFormat/>
    <w:rsid w:val="00E825AF"/>
    <w:rPr>
      <w:i/>
      <w:iCs/>
    </w:rPr>
  </w:style>
  <w:style w:type="paragraph" w:styleId="Ondertitel">
    <w:name w:val="Subtitle"/>
    <w:basedOn w:val="Standaard"/>
    <w:next w:val="Standaard"/>
    <w:link w:val="OndertitelChar"/>
    <w:qFormat/>
    <w:rsid w:val="00E825AF"/>
    <w:pPr>
      <w:numPr>
        <w:ilvl w:val="1"/>
      </w:numPr>
      <w:ind w:left="1985"/>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E825AF"/>
    <w:rPr>
      <w:rFonts w:asciiTheme="majorHAnsi" w:eastAsiaTheme="majorEastAsia" w:hAnsiTheme="majorHAnsi" w:cstheme="majorBidi"/>
      <w:i/>
      <w:iCs/>
      <w:color w:val="4F81BD" w:themeColor="accent1"/>
      <w:spacing w:val="15"/>
      <w:sz w:val="24"/>
      <w:szCs w:val="24"/>
      <w:lang w:eastAsia="nl-NL"/>
    </w:rPr>
  </w:style>
  <w:style w:type="paragraph" w:styleId="Geenafstand">
    <w:name w:val="No Spacing"/>
    <w:uiPriority w:val="1"/>
    <w:qFormat/>
    <w:rsid w:val="00834745"/>
    <w:rPr>
      <w:rFonts w:ascii="Calibri" w:eastAsiaTheme="minorHAnsi" w:hAnsi="Calibri" w:cs="Calibri"/>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9709842">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26066027">
      <w:bodyDiv w:val="1"/>
      <w:marLeft w:val="0"/>
      <w:marRight w:val="0"/>
      <w:marTop w:val="0"/>
      <w:marBottom w:val="0"/>
      <w:divBdr>
        <w:top w:val="none" w:sz="0" w:space="0" w:color="auto"/>
        <w:left w:val="none" w:sz="0" w:space="0" w:color="auto"/>
        <w:bottom w:val="none" w:sz="0" w:space="0" w:color="auto"/>
        <w:right w:val="none" w:sz="0" w:space="0" w:color="auto"/>
      </w:divBdr>
    </w:div>
    <w:div w:id="20838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968092ac-094d-4b25-8875-bf4b9d8d8c13">
      <Value>2</Value>
    </TaxCatchAll>
    <MediaLengthInSeconds xmlns="f7f8b349-3925-43c0-afb0-a9f218744f17" xsi:nil="true"/>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c771039c93eb2d767863b35665a7033b">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f507cac403ad7e1160795b5b2f474689"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61DBF3-0E58-4856-A657-941EEB2C7B4E}">
  <ds:schemaRefs>
    <ds:schemaRef ds:uri="http://schemas.microsoft.com/sharepoint/v3/contenttype/forms"/>
  </ds:schemaRefs>
</ds:datastoreItem>
</file>

<file path=customXml/itemProps2.xml><?xml version="1.0" encoding="utf-8"?>
<ds:datastoreItem xmlns:ds="http://schemas.openxmlformats.org/officeDocument/2006/customXml" ds:itemID="{ABF6B9D3-A0F3-430E-8EBE-038191722AE5}">
  <ds:schemaRefs>
    <ds:schemaRef ds:uri="http://schemas.openxmlformats.org/officeDocument/2006/bibliography"/>
  </ds:schemaRefs>
</ds:datastoreItem>
</file>

<file path=customXml/itemProps3.xml><?xml version="1.0" encoding="utf-8"?>
<ds:datastoreItem xmlns:ds="http://schemas.openxmlformats.org/officeDocument/2006/customXml" ds:itemID="{C0E066A3-8338-48E2-8C35-07985FC09C84}">
  <ds:schemaRefs>
    <ds:schemaRef ds:uri="http://schemas.microsoft.com/office/2006/metadata/properties"/>
    <ds:schemaRef ds:uri="http://schemas.microsoft.com/office/infopath/2007/PartnerControls"/>
    <ds:schemaRef ds:uri="a0cf0202-a5c5-484a-8f56-a5c31f00845a"/>
    <ds:schemaRef ds:uri="3455656b-0f67-48be-a062-90bbe7a7ad78"/>
    <ds:schemaRef ds:uri="46a375ff-72c7-4b65-aa84-1739c209c11f"/>
  </ds:schemaRefs>
</ds:datastoreItem>
</file>

<file path=customXml/itemProps4.xml><?xml version="1.0" encoding="utf-8"?>
<ds:datastoreItem xmlns:ds="http://schemas.openxmlformats.org/officeDocument/2006/customXml" ds:itemID="{CBE63D4D-57E5-4189-A5FE-812CF1D36183}"/>
</file>

<file path=docMetadata/LabelInfo.xml><?xml version="1.0" encoding="utf-8"?>
<clbl:labelList xmlns:clbl="http://schemas.microsoft.com/office/2020/mipLabelMetadata">
  <clbl:label id="{15afceaf-645f-4533-9e57-d04c96d1a4b2}" enabled="1" method="Privileged" siteId="{bbc3bd55-2812-4652-96ae-ce7932a2e8b5}" removed="0"/>
</clbl:labelList>
</file>

<file path=docProps/app.xml><?xml version="1.0" encoding="utf-8"?>
<Properties xmlns="http://schemas.openxmlformats.org/officeDocument/2006/extended-properties" xmlns:vt="http://schemas.openxmlformats.org/officeDocument/2006/docPropsVTypes">
  <Template>blanco</Template>
  <TotalTime>9</TotalTime>
  <Pages>20</Pages>
  <Words>3981</Words>
  <Characters>21897</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25827</CharactersWithSpaces>
  <SharedDoc>false</SharedDoc>
  <HLinks>
    <vt:vector size="96" baseType="variant">
      <vt:variant>
        <vt:i4>1703992</vt:i4>
      </vt:variant>
      <vt:variant>
        <vt:i4>92</vt:i4>
      </vt:variant>
      <vt:variant>
        <vt:i4>0</vt:i4>
      </vt:variant>
      <vt:variant>
        <vt:i4>5</vt:i4>
      </vt:variant>
      <vt:variant>
        <vt:lpwstr/>
      </vt:variant>
      <vt:variant>
        <vt:lpwstr>_Toc11849880</vt:lpwstr>
      </vt:variant>
      <vt:variant>
        <vt:i4>1900599</vt:i4>
      </vt:variant>
      <vt:variant>
        <vt:i4>86</vt:i4>
      </vt:variant>
      <vt:variant>
        <vt:i4>0</vt:i4>
      </vt:variant>
      <vt:variant>
        <vt:i4>5</vt:i4>
      </vt:variant>
      <vt:variant>
        <vt:lpwstr/>
      </vt:variant>
      <vt:variant>
        <vt:lpwstr>_Toc11849877</vt:lpwstr>
      </vt:variant>
      <vt:variant>
        <vt:i4>1966135</vt:i4>
      </vt:variant>
      <vt:variant>
        <vt:i4>80</vt:i4>
      </vt:variant>
      <vt:variant>
        <vt:i4>0</vt:i4>
      </vt:variant>
      <vt:variant>
        <vt:i4>5</vt:i4>
      </vt:variant>
      <vt:variant>
        <vt:lpwstr/>
      </vt:variant>
      <vt:variant>
        <vt:lpwstr>_Toc11849874</vt:lpwstr>
      </vt:variant>
      <vt:variant>
        <vt:i4>1703991</vt:i4>
      </vt:variant>
      <vt:variant>
        <vt:i4>74</vt:i4>
      </vt:variant>
      <vt:variant>
        <vt:i4>0</vt:i4>
      </vt:variant>
      <vt:variant>
        <vt:i4>5</vt:i4>
      </vt:variant>
      <vt:variant>
        <vt:lpwstr/>
      </vt:variant>
      <vt:variant>
        <vt:lpwstr>_Toc11849870</vt:lpwstr>
      </vt:variant>
      <vt:variant>
        <vt:i4>1900598</vt:i4>
      </vt:variant>
      <vt:variant>
        <vt:i4>68</vt:i4>
      </vt:variant>
      <vt:variant>
        <vt:i4>0</vt:i4>
      </vt:variant>
      <vt:variant>
        <vt:i4>5</vt:i4>
      </vt:variant>
      <vt:variant>
        <vt:lpwstr/>
      </vt:variant>
      <vt:variant>
        <vt:lpwstr>_Toc11849867</vt:lpwstr>
      </vt:variant>
      <vt:variant>
        <vt:i4>2031669</vt:i4>
      </vt:variant>
      <vt:variant>
        <vt:i4>62</vt:i4>
      </vt:variant>
      <vt:variant>
        <vt:i4>0</vt:i4>
      </vt:variant>
      <vt:variant>
        <vt:i4>5</vt:i4>
      </vt:variant>
      <vt:variant>
        <vt:lpwstr/>
      </vt:variant>
      <vt:variant>
        <vt:lpwstr>_Toc11849855</vt:lpwstr>
      </vt:variant>
      <vt:variant>
        <vt:i4>1703989</vt:i4>
      </vt:variant>
      <vt:variant>
        <vt:i4>56</vt:i4>
      </vt:variant>
      <vt:variant>
        <vt:i4>0</vt:i4>
      </vt:variant>
      <vt:variant>
        <vt:i4>5</vt:i4>
      </vt:variant>
      <vt:variant>
        <vt:lpwstr/>
      </vt:variant>
      <vt:variant>
        <vt:lpwstr>_Toc11849850</vt:lpwstr>
      </vt:variant>
      <vt:variant>
        <vt:i4>1900596</vt:i4>
      </vt:variant>
      <vt:variant>
        <vt:i4>50</vt:i4>
      </vt:variant>
      <vt:variant>
        <vt:i4>0</vt:i4>
      </vt:variant>
      <vt:variant>
        <vt:i4>5</vt:i4>
      </vt:variant>
      <vt:variant>
        <vt:lpwstr/>
      </vt:variant>
      <vt:variant>
        <vt:lpwstr>_Toc11849847</vt:lpwstr>
      </vt:variant>
      <vt:variant>
        <vt:i4>1638452</vt:i4>
      </vt:variant>
      <vt:variant>
        <vt:i4>44</vt:i4>
      </vt:variant>
      <vt:variant>
        <vt:i4>0</vt:i4>
      </vt:variant>
      <vt:variant>
        <vt:i4>5</vt:i4>
      </vt:variant>
      <vt:variant>
        <vt:lpwstr/>
      </vt:variant>
      <vt:variant>
        <vt:lpwstr>_Toc11849843</vt:lpwstr>
      </vt:variant>
      <vt:variant>
        <vt:i4>1769524</vt:i4>
      </vt:variant>
      <vt:variant>
        <vt:i4>38</vt:i4>
      </vt:variant>
      <vt:variant>
        <vt:i4>0</vt:i4>
      </vt:variant>
      <vt:variant>
        <vt:i4>5</vt:i4>
      </vt:variant>
      <vt:variant>
        <vt:lpwstr/>
      </vt:variant>
      <vt:variant>
        <vt:lpwstr>_Toc11849841</vt:lpwstr>
      </vt:variant>
      <vt:variant>
        <vt:i4>1245235</vt:i4>
      </vt:variant>
      <vt:variant>
        <vt:i4>32</vt:i4>
      </vt:variant>
      <vt:variant>
        <vt:i4>0</vt:i4>
      </vt:variant>
      <vt:variant>
        <vt:i4>5</vt:i4>
      </vt:variant>
      <vt:variant>
        <vt:lpwstr/>
      </vt:variant>
      <vt:variant>
        <vt:lpwstr>_Toc11849839</vt:lpwstr>
      </vt:variant>
      <vt:variant>
        <vt:i4>1966131</vt:i4>
      </vt:variant>
      <vt:variant>
        <vt:i4>26</vt:i4>
      </vt:variant>
      <vt:variant>
        <vt:i4>0</vt:i4>
      </vt:variant>
      <vt:variant>
        <vt:i4>5</vt:i4>
      </vt:variant>
      <vt:variant>
        <vt:lpwstr/>
      </vt:variant>
      <vt:variant>
        <vt:lpwstr>_Toc11849834</vt:lpwstr>
      </vt:variant>
      <vt:variant>
        <vt:i4>1900594</vt:i4>
      </vt:variant>
      <vt:variant>
        <vt:i4>20</vt:i4>
      </vt:variant>
      <vt:variant>
        <vt:i4>0</vt:i4>
      </vt:variant>
      <vt:variant>
        <vt:i4>5</vt:i4>
      </vt:variant>
      <vt:variant>
        <vt:lpwstr/>
      </vt:variant>
      <vt:variant>
        <vt:lpwstr>_Toc11849827</vt:lpwstr>
      </vt:variant>
      <vt:variant>
        <vt:i4>1769522</vt:i4>
      </vt:variant>
      <vt:variant>
        <vt:i4>14</vt:i4>
      </vt:variant>
      <vt:variant>
        <vt:i4>0</vt:i4>
      </vt:variant>
      <vt:variant>
        <vt:i4>5</vt:i4>
      </vt:variant>
      <vt:variant>
        <vt:lpwstr/>
      </vt:variant>
      <vt:variant>
        <vt:lpwstr>_Toc11849821</vt:lpwstr>
      </vt:variant>
      <vt:variant>
        <vt:i4>1703986</vt:i4>
      </vt:variant>
      <vt:variant>
        <vt:i4>8</vt:i4>
      </vt:variant>
      <vt:variant>
        <vt:i4>0</vt:i4>
      </vt:variant>
      <vt:variant>
        <vt:i4>5</vt:i4>
      </vt:variant>
      <vt:variant>
        <vt:lpwstr/>
      </vt:variant>
      <vt:variant>
        <vt:lpwstr>_Toc11849820</vt:lpwstr>
      </vt:variant>
      <vt:variant>
        <vt:i4>1245233</vt:i4>
      </vt:variant>
      <vt:variant>
        <vt:i4>2</vt:i4>
      </vt:variant>
      <vt:variant>
        <vt:i4>0</vt:i4>
      </vt:variant>
      <vt:variant>
        <vt:i4>5</vt:i4>
      </vt:variant>
      <vt:variant>
        <vt:lpwstr/>
      </vt:variant>
      <vt:variant>
        <vt:lpwstr>_Toc11849819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subject/>
  <dc:creator>ir. I.S. Kreetz</dc:creator>
  <cp:keywords/>
  <cp:lastModifiedBy>Zijlmans, Michael</cp:lastModifiedBy>
  <cp:revision>9</cp:revision>
  <cp:lastPrinted>2023-04-03T19:38:00Z</cp:lastPrinted>
  <dcterms:created xsi:type="dcterms:W3CDTF">2024-06-10T06:33:00Z</dcterms:created>
  <dcterms:modified xsi:type="dcterms:W3CDTF">2024-06-12T10:47:00Z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ContentTypeId">
    <vt:lpwstr>0x010100615D5A9AE3DF6246BD386C33CB842FE4</vt:lpwstr>
  </property>
  <property fmtid="{D5CDD505-2E9C-101B-9397-08002B2CF9AE}" pid="27" name="Afdelingnaam">
    <vt:lpwstr>1;#PPI|5380aa0e-a8ab-4a3d-bf73-9d74f369ec86</vt:lpwstr>
  </property>
  <property fmtid="{D5CDD505-2E9C-101B-9397-08002B2CF9AE}" pid="28" name="Order">
    <vt:r8>37400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d6a0f0c0c0124d58878f9601e6ca6271">
    <vt:lpwstr>PPI|5380aa0e-a8ab-4a3d-bf73-9d74f369ec86</vt:lpwstr>
  </property>
  <property fmtid="{D5CDD505-2E9C-101B-9397-08002B2CF9AE}" pid="33" name="_ExtendedDescription">
    <vt:lpwstr/>
  </property>
  <property fmtid="{D5CDD505-2E9C-101B-9397-08002B2CF9AE}" pid="34" name="TriggerFlowInfo">
    <vt:lpwstr/>
  </property>
  <property fmtid="{D5CDD505-2E9C-101B-9397-08002B2CF9AE}" pid="35" name="xd_Signature">
    <vt:bool>false</vt:bool>
  </property>
  <property fmtid="{D5CDD505-2E9C-101B-9397-08002B2CF9AE}" pid="36" name="Afdeling">
    <vt:lpwstr>2;#JUR|c13dae60-aece-4cd4-a722-d80de7d0f43c</vt:lpwstr>
  </property>
  <property fmtid="{D5CDD505-2E9C-101B-9397-08002B2CF9AE}" pid="37" name="MediaServiceImageTags">
    <vt:lpwstr/>
  </property>
  <property fmtid="{D5CDD505-2E9C-101B-9397-08002B2CF9AE}" pid="38" name="a0df825399604963aac3cebdc647a116">
    <vt:lpwstr>JUR|c13dae60-aece-4cd4-a722-d80de7d0f43c</vt:lpwstr>
  </property>
</Properties>
</file>